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5D" w:rsidRDefault="00C301BF" w:rsidP="00C301BF">
      <w:pPr>
        <w:spacing w:after="0" w:line="408" w:lineRule="auto"/>
        <w:ind w:left="120"/>
        <w:jc w:val="center"/>
        <w:rPr>
          <w:lang w:val="ru-RU"/>
        </w:rPr>
      </w:pPr>
      <w:bookmarkStart w:id="0" w:name="block-27158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35pt;height:665.5pt">
            <v:imagedata r:id="rId7" o:title=""/>
          </v:shape>
        </w:pict>
      </w:r>
    </w:p>
    <w:p w:rsidR="00495B5D" w:rsidRDefault="00495B5D">
      <w:pPr>
        <w:spacing w:after="0"/>
        <w:ind w:left="120"/>
        <w:rPr>
          <w:lang w:val="ru-RU"/>
        </w:rPr>
      </w:pPr>
    </w:p>
    <w:p w:rsidR="00495B5D" w:rsidRDefault="00495B5D">
      <w:pPr>
        <w:rPr>
          <w:lang w:val="ru-RU"/>
        </w:rPr>
        <w:sectPr w:rsidR="00495B5D">
          <w:pgSz w:w="11906" w:h="16383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bookmarkStart w:id="1" w:name="block-271583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</w:t>
      </w:r>
      <w:r>
        <w:rPr>
          <w:rFonts w:ascii="Times New Roman" w:hAnsi="Times New Roman"/>
          <w:color w:val="000000"/>
          <w:sz w:val="28"/>
          <w:lang w:val="ru-RU"/>
        </w:rPr>
        <w:t>нцепции преподавания учебного предмета «Физика».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</w:t>
      </w:r>
      <w:r>
        <w:rPr>
          <w:rFonts w:ascii="Times New Roman" w:hAnsi="Times New Roman"/>
          <w:color w:val="000000"/>
          <w:sz w:val="28"/>
          <w:lang w:val="ru-RU"/>
        </w:rPr>
        <w:t>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</w:t>
      </w:r>
      <w:r>
        <w:rPr>
          <w:rFonts w:ascii="Times New Roman" w:hAnsi="Times New Roman"/>
          <w:color w:val="000000"/>
          <w:sz w:val="28"/>
          <w:lang w:val="ru-RU"/>
        </w:rPr>
        <w:t>азания методической помощи учителю в создании рабочей программы по учебному предмету.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</w:t>
      </w:r>
      <w:r>
        <w:rPr>
          <w:rFonts w:ascii="Times New Roman" w:hAnsi="Times New Roman"/>
          <w:color w:val="000000"/>
          <w:sz w:val="28"/>
          <w:lang w:val="ru-RU"/>
        </w:rPr>
        <w:t xml:space="preserve">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</w:t>
      </w:r>
      <w:r>
        <w:rPr>
          <w:rFonts w:ascii="Times New Roman" w:hAnsi="Times New Roman"/>
          <w:color w:val="000000"/>
          <w:sz w:val="28"/>
          <w:lang w:val="ru-RU"/>
        </w:rPr>
        <w:t>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</w:t>
      </w:r>
      <w:r>
        <w:rPr>
          <w:rFonts w:ascii="Times New Roman" w:hAnsi="Times New Roman"/>
          <w:color w:val="000000"/>
          <w:sz w:val="28"/>
          <w:lang w:val="ru-RU"/>
        </w:rPr>
        <w:t>ть:</w:t>
      </w:r>
    </w:p>
    <w:p w:rsidR="00495B5D" w:rsidRDefault="001831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95B5D" w:rsidRDefault="00183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95B5D" w:rsidRDefault="00183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Федерации (протокол от 3 декабря 2019 г. № ПК­</w:t>
      </w:r>
      <w:r>
        <w:rPr>
          <w:rFonts w:ascii="Times New Roman" w:hAnsi="Times New Roman"/>
          <w:color w:val="000000"/>
          <w:sz w:val="28"/>
          <w:lang w:val="ru-RU"/>
        </w:rPr>
        <w:t xml:space="preserve">4вн).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495B5D" w:rsidRDefault="00183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95B5D" w:rsidRDefault="00183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и формирование исследовательского отношения к </w:t>
      </w:r>
      <w:r>
        <w:rPr>
          <w:rFonts w:ascii="Times New Roman" w:hAnsi="Times New Roman"/>
          <w:color w:val="000000"/>
          <w:sz w:val="28"/>
          <w:lang w:val="ru-RU"/>
        </w:rPr>
        <w:t>окружающим явлениям;</w:t>
      </w:r>
    </w:p>
    <w:p w:rsidR="00495B5D" w:rsidRDefault="00183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95B5D" w:rsidRDefault="00183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95B5D" w:rsidRDefault="00183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</w:t>
      </w:r>
      <w:r>
        <w:rPr>
          <w:rFonts w:ascii="Times New Roman" w:hAnsi="Times New Roman"/>
          <w:color w:val="000000"/>
          <w:sz w:val="28"/>
          <w:lang w:val="ru-RU"/>
        </w:rPr>
        <w:t xml:space="preserve">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95B5D" w:rsidRDefault="00183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95B5D" w:rsidRDefault="00183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95B5D" w:rsidRDefault="00183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решения пр</w:t>
      </w:r>
      <w:r>
        <w:rPr>
          <w:rFonts w:ascii="Times New Roman" w:hAnsi="Times New Roman"/>
          <w:color w:val="000000"/>
          <w:sz w:val="28"/>
          <w:lang w:val="ru-RU"/>
        </w:rPr>
        <w:t>остейших расчётных задач с использованием физических моделей, творческих и практико­ориентированных задач;</w:t>
      </w:r>
    </w:p>
    <w:p w:rsidR="00495B5D" w:rsidRDefault="00183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</w:t>
      </w:r>
      <w:r>
        <w:rPr>
          <w:rFonts w:ascii="Times New Roman" w:hAnsi="Times New Roman"/>
          <w:color w:val="000000"/>
          <w:sz w:val="28"/>
          <w:lang w:val="ru-RU"/>
        </w:rPr>
        <w:t>иборов;</w:t>
      </w:r>
    </w:p>
    <w:p w:rsidR="00495B5D" w:rsidRDefault="00183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95B5D" w:rsidRDefault="00183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технологиями, основанными на достижениях физической науки.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</w:t>
      </w:r>
      <w:r>
        <w:rPr>
          <w:rFonts w:ascii="Times New Roman" w:hAnsi="Times New Roman"/>
          <w:color w:val="000000"/>
          <w:sz w:val="28"/>
          <w:lang w:val="ru-RU"/>
        </w:rPr>
        <w:t>2 часа (3 часа в неделю).</w:t>
      </w:r>
      <w:r>
        <w:rPr>
          <w:sz w:val="28"/>
          <w:lang w:val="ru-RU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</w:t>
      </w:r>
      <w:r>
        <w:rPr>
          <w:rFonts w:ascii="Times New Roman" w:hAnsi="Times New Roman"/>
          <w:color w:val="000000"/>
          <w:sz w:val="28"/>
          <w:lang w:val="ru-RU"/>
        </w:rPr>
        <w:t>ериментальных заданий, предлагаемых в рамках основного государственного экзамена по физике.</w:t>
      </w:r>
    </w:p>
    <w:p w:rsidR="00495B5D" w:rsidRDefault="00495B5D">
      <w:pPr>
        <w:rPr>
          <w:lang w:val="ru-RU"/>
        </w:rPr>
        <w:sectPr w:rsidR="00495B5D">
          <w:pgSz w:w="11906" w:h="16383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71583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ские, тепловые, электрические, магнитные, световые, звуковые.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помощью</w:t>
      </w:r>
      <w:r>
        <w:rPr>
          <w:rFonts w:ascii="Times New Roman" w:hAnsi="Times New Roman"/>
          <w:color w:val="000000"/>
          <w:sz w:val="28"/>
        </w:rPr>
        <w:t xml:space="preserve"> моделей.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95B5D" w:rsidRDefault="00183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495B5D" w:rsidRDefault="001831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495B5D" w:rsidRDefault="00183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95B5D" w:rsidRDefault="001831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495B5D" w:rsidRDefault="00183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495B5D" w:rsidRDefault="00183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исследова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по проверке гипотезы: дальность полёта шарика, пущенного горизонтально, тем больше, чем больше высота пуска.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</w:t>
      </w:r>
      <w:r>
        <w:rPr>
          <w:rFonts w:ascii="Times New Roman" w:hAnsi="Times New Roman"/>
          <w:color w:val="000000"/>
          <w:sz w:val="28"/>
          <w:lang w:val="ru-RU"/>
        </w:rPr>
        <w:t>е вещества.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95B5D" w:rsidRDefault="001831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495B5D" w:rsidRDefault="001831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95B5D" w:rsidRDefault="00183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ся притяжением или отталкиванием частиц вещества.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95B5D" w:rsidRDefault="00183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495B5D" w:rsidRDefault="00183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молекулярного притяжения.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</w:t>
      </w:r>
      <w:r>
        <w:rPr>
          <w:rFonts w:ascii="Times New Roman" w:hAnsi="Times New Roman"/>
          <w:color w:val="000000"/>
          <w:sz w:val="28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и трение покоя. Трение в природе и технике.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495B5D" w:rsidRDefault="001831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495B5D" w:rsidRDefault="001831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495B5D" w:rsidRDefault="00183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495B5D" w:rsidRDefault="00183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масс по взаимодейс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твию тел. </w:t>
      </w:r>
    </w:p>
    <w:p w:rsidR="00495B5D" w:rsidRDefault="00183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95B5D" w:rsidRDefault="00183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95B5D" w:rsidRDefault="001831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495B5D" w:rsidRDefault="00183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495B5D" w:rsidRDefault="00183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495B5D" w:rsidRDefault="00183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495B5D" w:rsidRDefault="00183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495B5D" w:rsidRDefault="00183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495B5D" w:rsidRDefault="00183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</w:t>
      </w:r>
      <w:r>
        <w:rPr>
          <w:rFonts w:ascii="Times New Roman" w:hAnsi="Times New Roman"/>
          <w:color w:val="000000"/>
          <w:sz w:val="28"/>
          <w:lang w:val="ru-RU"/>
        </w:rPr>
        <w:t>идкости, от массы тела.</w:t>
      </w:r>
    </w:p>
    <w:p w:rsidR="00495B5D" w:rsidRDefault="00183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495B5D" w:rsidRDefault="00183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грузоп</w:t>
      </w:r>
      <w:r>
        <w:rPr>
          <w:rFonts w:ascii="Times New Roman" w:hAnsi="Times New Roman"/>
          <w:color w:val="000000"/>
          <w:sz w:val="28"/>
          <w:lang w:val="ru-RU"/>
        </w:rPr>
        <w:t xml:space="preserve">одъёмности.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механиз</w:t>
      </w:r>
      <w:r>
        <w:rPr>
          <w:rFonts w:ascii="Times New Roman" w:hAnsi="Times New Roman"/>
          <w:color w:val="000000"/>
          <w:sz w:val="28"/>
          <w:lang w:val="ru-RU"/>
        </w:rPr>
        <w:t xml:space="preserve">мов. Простые механизмы в быту и технике.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</w:t>
      </w:r>
      <w:r>
        <w:rPr>
          <w:rFonts w:ascii="Times New Roman" w:hAnsi="Times New Roman"/>
          <w:b/>
          <w:i/>
          <w:color w:val="000000"/>
          <w:sz w:val="28"/>
        </w:rPr>
        <w:t>ы и опыты.</w:t>
      </w:r>
    </w:p>
    <w:p w:rsidR="00495B5D" w:rsidRDefault="00183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95B5D" w:rsidRDefault="001831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495B5D" w:rsidRDefault="001831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495B5D" w:rsidRDefault="00183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Тепловые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явления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</w:t>
      </w:r>
      <w:r>
        <w:rPr>
          <w:rFonts w:ascii="Times New Roman" w:hAnsi="Times New Roman"/>
          <w:color w:val="000000"/>
          <w:sz w:val="28"/>
          <w:lang w:val="ru-RU"/>
        </w:rPr>
        <w:t xml:space="preserve">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Влажность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воздуха.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</w:t>
      </w:r>
      <w:r>
        <w:rPr>
          <w:rFonts w:ascii="Times New Roman" w:hAnsi="Times New Roman"/>
          <w:color w:val="000000"/>
          <w:sz w:val="28"/>
        </w:rPr>
        <w:t xml:space="preserve">овского движения.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Виды теплопереда</w:t>
      </w:r>
      <w:r>
        <w:rPr>
          <w:rFonts w:ascii="Times New Roman" w:hAnsi="Times New Roman"/>
          <w:color w:val="000000"/>
          <w:sz w:val="28"/>
        </w:rPr>
        <w:t xml:space="preserve">чи.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495B5D" w:rsidRDefault="001831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</w:t>
      </w:r>
      <w:r>
        <w:rPr>
          <w:rFonts w:ascii="Times New Roman" w:hAnsi="Times New Roman"/>
          <w:b/>
          <w:i/>
          <w:color w:val="000000"/>
          <w:sz w:val="28"/>
        </w:rPr>
        <w:t xml:space="preserve"> опыты.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</w:t>
      </w:r>
      <w:r>
        <w:rPr>
          <w:rFonts w:ascii="Times New Roman" w:hAnsi="Times New Roman"/>
          <w:color w:val="000000"/>
          <w:sz w:val="28"/>
          <w:lang w:val="ru-RU"/>
        </w:rPr>
        <w:t xml:space="preserve">ы, демонстрирующие зависимость давления воздуха от его объёма и нагревания или охлаждения.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</w:t>
      </w:r>
      <w:r>
        <w:rPr>
          <w:rFonts w:ascii="Times New Roman" w:hAnsi="Times New Roman"/>
          <w:color w:val="000000"/>
          <w:sz w:val="28"/>
          <w:lang w:val="ru-RU"/>
        </w:rPr>
        <w:t xml:space="preserve">теплопередачи и работы внешних сил.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495B5D" w:rsidRDefault="00183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электрических полей (на качес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твенном уровне).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электрического тока (тепловое, химическое, магнитное). Электрический ток в жидкостях и газах.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вательное и параллельное соединение проводников.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</w:t>
      </w:r>
      <w:r>
        <w:rPr>
          <w:rFonts w:ascii="Times New Roman" w:hAnsi="Times New Roman"/>
          <w:color w:val="000000"/>
          <w:sz w:val="28"/>
          <w:lang w:val="ru-RU"/>
        </w:rPr>
        <w:t xml:space="preserve">током. Электродвигатель постоянного тока. Использование электродвигателей в технических устройствах и на транспорте.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возобновляемых источниках энергии.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</w:t>
      </w:r>
      <w:r>
        <w:rPr>
          <w:rFonts w:ascii="Times New Roman" w:hAnsi="Times New Roman"/>
          <w:color w:val="000000"/>
          <w:sz w:val="28"/>
        </w:rPr>
        <w:t xml:space="preserve">и диэлектрики.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</w:t>
      </w:r>
      <w:r>
        <w:rPr>
          <w:rFonts w:ascii="Times New Roman" w:hAnsi="Times New Roman"/>
          <w:color w:val="000000"/>
          <w:sz w:val="28"/>
          <w:lang w:val="ru-RU"/>
        </w:rPr>
        <w:t xml:space="preserve">на проводник с током.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495B5D" w:rsidRDefault="001831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и </w:t>
      </w:r>
      <w:r>
        <w:rPr>
          <w:rFonts w:ascii="Times New Roman" w:hAnsi="Times New Roman"/>
          <w:b/>
          <w:i/>
          <w:color w:val="000000"/>
          <w:sz w:val="28"/>
        </w:rPr>
        <w:t>опыты.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</w:t>
      </w:r>
      <w:r>
        <w:rPr>
          <w:rFonts w:ascii="Times New Roman" w:hAnsi="Times New Roman"/>
          <w:color w:val="000000"/>
          <w:sz w:val="28"/>
        </w:rPr>
        <w:t xml:space="preserve">ение и регулирование напряжения.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сечения и материала.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мощности электрического тока, выделяемой на резисторе.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магнитного по</w:t>
      </w:r>
      <w:r>
        <w:rPr>
          <w:rFonts w:ascii="Times New Roman" w:hAnsi="Times New Roman"/>
          <w:color w:val="000000"/>
          <w:sz w:val="28"/>
          <w:lang w:val="ru-RU"/>
        </w:rPr>
        <w:t xml:space="preserve">ля постоянных магнитов при их объединении и разделении.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действия магнитного поля на проводник с током.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495B5D" w:rsidRDefault="00183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</w:t>
      </w:r>
      <w:r>
        <w:rPr>
          <w:rFonts w:ascii="Times New Roman" w:hAnsi="Times New Roman"/>
          <w:color w:val="000000"/>
          <w:sz w:val="28"/>
          <w:lang w:val="ru-RU"/>
        </w:rPr>
        <w:t>ионного тока.</w:t>
      </w: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энергии при взаимодействии тел.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95B5D" w:rsidRDefault="001831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</w:t>
      </w:r>
      <w:r>
        <w:rPr>
          <w:rFonts w:ascii="Times New Roman" w:hAnsi="Times New Roman"/>
          <w:color w:val="000000"/>
          <w:sz w:val="28"/>
          <w:lang w:val="ru-RU"/>
        </w:rPr>
        <w:t xml:space="preserve">арика по наклонной плоскости.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нии без начальной скорости пути относятся как ряд нечётных чисел, то соответствующие промежутки времени одинаковы.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жёст</w:t>
      </w:r>
      <w:r>
        <w:rPr>
          <w:rFonts w:ascii="Times New Roman" w:hAnsi="Times New Roman"/>
          <w:color w:val="000000"/>
          <w:sz w:val="28"/>
        </w:rPr>
        <w:t xml:space="preserve">кости пружины.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95B5D" w:rsidRDefault="001831B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9. Механические колебания и волны.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</w:t>
      </w:r>
      <w:r>
        <w:rPr>
          <w:rFonts w:ascii="Times New Roman" w:hAnsi="Times New Roman"/>
          <w:color w:val="000000"/>
          <w:sz w:val="28"/>
          <w:lang w:val="ru-RU"/>
        </w:rPr>
        <w:t xml:space="preserve">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Инфразвук и ультр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азвук.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495B5D" w:rsidRDefault="001831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495B5D" w:rsidRDefault="001831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95B5D" w:rsidRDefault="001831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495B5D" w:rsidRDefault="001831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495B5D" w:rsidRDefault="001831B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</w:t>
      </w:r>
      <w:r>
        <w:rPr>
          <w:rFonts w:ascii="Times New Roman" w:hAnsi="Times New Roman"/>
          <w:color w:val="000000"/>
          <w:sz w:val="28"/>
          <w:lang w:val="ru-RU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:rsidR="00495B5D" w:rsidRDefault="001831B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электромагнитных волн. Шкала электромагнитных волн. Использование электромагнитных волн для сотовой связи.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495B5D" w:rsidRDefault="001831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свет</w:t>
      </w:r>
      <w:r>
        <w:rPr>
          <w:rFonts w:ascii="Times New Roman" w:hAnsi="Times New Roman"/>
          <w:color w:val="000000"/>
          <w:sz w:val="28"/>
        </w:rPr>
        <w:t xml:space="preserve">а. 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</w:t>
      </w:r>
      <w:r>
        <w:rPr>
          <w:rFonts w:ascii="Times New Roman" w:hAnsi="Times New Roman"/>
          <w:color w:val="000000"/>
          <w:sz w:val="28"/>
          <w:lang w:val="ru-RU"/>
        </w:rPr>
        <w:t>го внутреннего отражения в оптических световодах.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спект</w:t>
      </w:r>
      <w:r>
        <w:rPr>
          <w:rFonts w:ascii="Times New Roman" w:hAnsi="Times New Roman"/>
          <w:color w:val="000000"/>
          <w:sz w:val="28"/>
          <w:lang w:val="ru-RU"/>
        </w:rPr>
        <w:t xml:space="preserve">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рассеивающ</w:t>
      </w:r>
      <w:r>
        <w:rPr>
          <w:rFonts w:ascii="Times New Roman" w:hAnsi="Times New Roman"/>
          <w:color w:val="000000"/>
          <w:sz w:val="28"/>
          <w:lang w:val="ru-RU"/>
        </w:rPr>
        <w:t>ей линзе.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95B5D" w:rsidRDefault="001831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</w:t>
      </w:r>
      <w:r>
        <w:rPr>
          <w:rFonts w:ascii="Times New Roman" w:hAnsi="Times New Roman"/>
          <w:color w:val="000000"/>
          <w:sz w:val="28"/>
          <w:lang w:val="ru-RU"/>
        </w:rPr>
        <w:t>мости угла отражения светового луча от угла падения.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Получение изображений с помощью </w:t>
      </w:r>
      <w:r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495B5D" w:rsidRDefault="001831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Резерфорда и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планетарная модель атома. Модель атома Бора. Испускание и поглощение света атомом. Кванты. Линейчатые спектры.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</w:t>
      </w:r>
      <w:r>
        <w:rPr>
          <w:rFonts w:ascii="Times New Roman" w:hAnsi="Times New Roman"/>
          <w:color w:val="000000"/>
          <w:sz w:val="28"/>
          <w:lang w:val="ru-RU"/>
        </w:rPr>
        <w:t>риод полураспада атомных ядер.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Ядерная энергетика. Действия радиоактивных </w:t>
      </w:r>
      <w:r>
        <w:rPr>
          <w:rFonts w:ascii="Times New Roman" w:hAnsi="Times New Roman"/>
          <w:color w:val="000000"/>
          <w:sz w:val="28"/>
          <w:lang w:val="ru-RU"/>
        </w:rPr>
        <w:t>излучений на живые организмы.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95B5D" w:rsidRDefault="001831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495B5D" w:rsidRDefault="001831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495B5D" w:rsidRDefault="001831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495B5D" w:rsidRDefault="001831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495B5D" w:rsidRDefault="001831B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495B5D" w:rsidRDefault="001831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</w:t>
      </w:r>
      <w:r>
        <w:rPr>
          <w:rFonts w:ascii="Times New Roman" w:hAnsi="Times New Roman"/>
          <w:b/>
          <w:i/>
          <w:color w:val="000000"/>
          <w:sz w:val="28"/>
        </w:rPr>
        <w:t>торные работы и опыты.</w:t>
      </w:r>
    </w:p>
    <w:p w:rsidR="00495B5D" w:rsidRDefault="001831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495B5D" w:rsidRDefault="001831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495B5D" w:rsidRDefault="001831B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495B5D" w:rsidRDefault="00183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естественнонаучнаяграмотность: освоение научных методов и</w:t>
      </w:r>
      <w:r>
        <w:rPr>
          <w:rFonts w:ascii="Times New Roman" w:hAnsi="Times New Roman"/>
          <w:color w:val="000000"/>
          <w:sz w:val="28"/>
          <w:lang w:val="ru-RU"/>
        </w:rPr>
        <w:t xml:space="preserve">сследования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</w:t>
      </w:r>
      <w:r>
        <w:rPr>
          <w:rFonts w:ascii="Times New Roman" w:hAnsi="Times New Roman"/>
          <w:color w:val="000000"/>
          <w:sz w:val="28"/>
          <w:lang w:val="ru-RU"/>
        </w:rPr>
        <w:t xml:space="preserve"> что обучающиеся выполняют задания, в которых им предлагается: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</w:t>
      </w:r>
      <w:r>
        <w:rPr>
          <w:rFonts w:ascii="Times New Roman" w:hAnsi="Times New Roman"/>
          <w:color w:val="000000"/>
          <w:sz w:val="28"/>
          <w:lang w:val="ru-RU"/>
        </w:rPr>
        <w:t>е для проверки гипотез и получения теоретических выводов;</w:t>
      </w: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</w:t>
      </w:r>
      <w:r>
        <w:rPr>
          <w:rFonts w:ascii="Times New Roman" w:hAnsi="Times New Roman"/>
          <w:color w:val="000000"/>
          <w:sz w:val="28"/>
          <w:lang w:val="ru-RU"/>
        </w:rPr>
        <w:t>х видов энергии.</w:t>
      </w:r>
    </w:p>
    <w:p w:rsidR="00495B5D" w:rsidRDefault="00495B5D">
      <w:pPr>
        <w:rPr>
          <w:lang w:val="ru-RU"/>
        </w:rPr>
        <w:sectPr w:rsidR="00495B5D">
          <w:pgSz w:w="11906" w:h="16383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bookmarkStart w:id="6" w:name="block-2715828"/>
      <w:bookmarkStart w:id="7" w:name="_Toc124426206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образовательных </w:t>
      </w:r>
      <w:r>
        <w:rPr>
          <w:rFonts w:ascii="Times New Roman" w:hAnsi="Times New Roman"/>
          <w:color w:val="000000"/>
          <w:sz w:val="28"/>
          <w:lang w:val="ru-RU"/>
        </w:rPr>
        <w:t>результатов.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</w:t>
      </w:r>
      <w:r>
        <w:rPr>
          <w:rFonts w:ascii="Times New Roman" w:hAnsi="Times New Roman"/>
          <w:color w:val="000000"/>
          <w:sz w:val="28"/>
          <w:lang w:val="ru-RU"/>
        </w:rPr>
        <w:t>изической науки;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общественнозначимыхи этических проблем, связанных с практическим применением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достижений физики;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</w:t>
      </w:r>
      <w:r>
        <w:rPr>
          <w:rFonts w:ascii="Times New Roman" w:hAnsi="Times New Roman"/>
          <w:b/>
          <w:color w:val="000000"/>
          <w:sz w:val="28"/>
        </w:rPr>
        <w:t>ого познания: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здоровья и эмоционального благополучия: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</w:t>
      </w:r>
      <w:r>
        <w:rPr>
          <w:rFonts w:ascii="Times New Roman" w:hAnsi="Times New Roman"/>
          <w:color w:val="000000"/>
          <w:sz w:val="28"/>
          <w:lang w:val="ru-RU"/>
        </w:rPr>
        <w:t>мированность навыка рефлексии, признание своего права на ошибку и такого же права у другого человека;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соц</w:t>
      </w:r>
      <w:r>
        <w:rPr>
          <w:rFonts w:ascii="Times New Roman" w:hAnsi="Times New Roman"/>
          <w:color w:val="000000"/>
          <w:sz w:val="28"/>
          <w:lang w:val="ru-RU"/>
        </w:rPr>
        <w:t>иальной направленности, требующих в том числе и физических знаний;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</w:t>
      </w:r>
      <w:r>
        <w:rPr>
          <w:rFonts w:ascii="Times New Roman" w:hAnsi="Times New Roman"/>
          <w:color w:val="000000"/>
          <w:sz w:val="28"/>
          <w:lang w:val="ru-RU"/>
        </w:rPr>
        <w:t>ланирования поступков и оценки их возможных последствий для окружающей среды;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</w:t>
      </w:r>
      <w:r>
        <w:rPr>
          <w:rFonts w:ascii="Times New Roman" w:hAnsi="Times New Roman"/>
          <w:color w:val="000000"/>
          <w:sz w:val="28"/>
          <w:lang w:val="ru-RU"/>
        </w:rPr>
        <w:t>сле формулировать идеи, понятия, гипотезы о физических объектах и явлениях;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</w:t>
      </w:r>
      <w:r>
        <w:rPr>
          <w:rFonts w:ascii="Times New Roman" w:hAnsi="Times New Roman"/>
          <w:color w:val="000000"/>
          <w:sz w:val="28"/>
          <w:lang w:val="ru-RU"/>
        </w:rPr>
        <w:t>влять взаимосвязи природы, общества и экономики, в том числе с использованием физических знаний;</w:t>
      </w:r>
    </w:p>
    <w:p w:rsidR="00495B5D" w:rsidRDefault="001831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, включающие познавательные универсальные учебные действия, коммуникативные универсальные учебные действия, регулятивные универсальные учебные </w:t>
      </w:r>
      <w:r>
        <w:rPr>
          <w:rFonts w:ascii="Times New Roman" w:hAnsi="Times New Roman"/>
          <w:color w:val="000000"/>
          <w:sz w:val="28"/>
          <w:lang w:val="ru-RU"/>
        </w:rPr>
        <w:t>действия.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5B5D" w:rsidRDefault="001831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495B5D" w:rsidRDefault="001831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495B5D" w:rsidRDefault="001831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</w:t>
      </w:r>
      <w:r>
        <w:rPr>
          <w:rFonts w:ascii="Times New Roman" w:hAnsi="Times New Roman"/>
          <w:color w:val="000000"/>
          <w:sz w:val="28"/>
          <w:lang w:val="ru-RU"/>
        </w:rPr>
        <w:t>номерности и противоречия в рассматриваемых фактах, данных и наблюдениях, относящихся к физическим явлениям;</w:t>
      </w:r>
    </w:p>
    <w:p w:rsidR="00495B5D" w:rsidRDefault="001831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</w:t>
      </w:r>
      <w:r>
        <w:rPr>
          <w:rFonts w:ascii="Times New Roman" w:hAnsi="Times New Roman"/>
          <w:color w:val="000000"/>
          <w:sz w:val="28"/>
          <w:lang w:val="ru-RU"/>
        </w:rPr>
        <w:t>ючений, выдвигать гипотезы о взаимосвязях физических величин;</w:t>
      </w:r>
    </w:p>
    <w:p w:rsidR="00495B5D" w:rsidRDefault="001831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495B5D" w:rsidRDefault="00183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95B5D" w:rsidRDefault="001831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95B5D" w:rsidRDefault="001831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495B5D" w:rsidRDefault="001831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</w:t>
      </w:r>
      <w:r>
        <w:rPr>
          <w:rFonts w:ascii="Times New Roman" w:hAnsi="Times New Roman"/>
          <w:color w:val="000000"/>
          <w:sz w:val="28"/>
          <w:lang w:val="ru-RU"/>
        </w:rPr>
        <w:t>достоверность информацию, полученную в ходе исследования или эксперимента;</w:t>
      </w:r>
    </w:p>
    <w:p w:rsidR="00495B5D" w:rsidRDefault="001831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95B5D" w:rsidRDefault="001831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</w:t>
      </w:r>
      <w:r>
        <w:rPr>
          <w:rFonts w:ascii="Times New Roman" w:hAnsi="Times New Roman"/>
          <w:color w:val="000000"/>
          <w:sz w:val="28"/>
          <w:lang w:val="ru-RU"/>
        </w:rPr>
        <w:t>же выдвигать предположения об их развитии в новых условиях и контекстах.</w:t>
      </w:r>
    </w:p>
    <w:p w:rsidR="00495B5D" w:rsidRDefault="00183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5B5D" w:rsidRDefault="001831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495B5D" w:rsidRDefault="001831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систе</w:t>
      </w:r>
      <w:r>
        <w:rPr>
          <w:rFonts w:ascii="Times New Roman" w:hAnsi="Times New Roman"/>
          <w:color w:val="000000"/>
          <w:sz w:val="28"/>
          <w:lang w:val="ru-RU"/>
        </w:rPr>
        <w:t>матизировать и интерпретировать информацию различных видов и форм представления;</w:t>
      </w:r>
    </w:p>
    <w:p w:rsidR="00495B5D" w:rsidRDefault="001831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495B5D" w:rsidRDefault="00183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</w:t>
      </w:r>
      <w:r>
        <w:rPr>
          <w:rFonts w:ascii="Times New Roman" w:hAnsi="Times New Roman"/>
          <w:color w:val="000000"/>
          <w:sz w:val="28"/>
          <w:lang w:val="ru-RU"/>
        </w:rPr>
        <w:t>ия, проекта);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</w:t>
      </w:r>
      <w:r>
        <w:rPr>
          <w:rFonts w:ascii="Times New Roman" w:hAnsi="Times New Roman"/>
          <w:color w:val="000000"/>
          <w:sz w:val="28"/>
          <w:lang w:val="ru-RU"/>
        </w:rPr>
        <w:t>ьтаты совместной работы, обобщать мнения нескольких людей;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495B5D" w:rsidRDefault="001831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</w:t>
      </w:r>
      <w:r>
        <w:rPr>
          <w:rFonts w:ascii="Times New Roman" w:hAnsi="Times New Roman"/>
          <w:color w:val="000000"/>
          <w:sz w:val="28"/>
          <w:lang w:val="ru-RU"/>
        </w:rPr>
        <w:t>риям, самостоятельно сформулированным участниками взаимодействия.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5B5D" w:rsidRDefault="001831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495B5D" w:rsidRDefault="001831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</w:t>
      </w:r>
      <w:r>
        <w:rPr>
          <w:rFonts w:ascii="Times New Roman" w:hAnsi="Times New Roman"/>
          <w:color w:val="000000"/>
          <w:sz w:val="28"/>
          <w:lang w:val="ru-RU"/>
        </w:rPr>
        <w:t>подходах принятия решений (индивидуальное, принятие решения в группе, принятие решений группой);</w:t>
      </w:r>
    </w:p>
    <w:p w:rsidR="00495B5D" w:rsidRDefault="001831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</w:t>
      </w:r>
      <w:r>
        <w:rPr>
          <w:rFonts w:ascii="Times New Roman" w:hAnsi="Times New Roman"/>
          <w:color w:val="000000"/>
          <w:sz w:val="28"/>
          <w:lang w:val="ru-RU"/>
        </w:rPr>
        <w:t>длагаемые варианты решений;</w:t>
      </w:r>
    </w:p>
    <w:p w:rsidR="00495B5D" w:rsidRDefault="001831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95B5D" w:rsidRDefault="00183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95B5D" w:rsidRDefault="001831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95B5D" w:rsidRDefault="001831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</w:t>
      </w:r>
      <w:r>
        <w:rPr>
          <w:rFonts w:ascii="Times New Roman" w:hAnsi="Times New Roman"/>
          <w:color w:val="000000"/>
          <w:sz w:val="28"/>
          <w:lang w:val="ru-RU"/>
        </w:rPr>
        <w:t>ть оценку приобретённому опыту;</w:t>
      </w:r>
    </w:p>
    <w:p w:rsidR="00495B5D" w:rsidRDefault="001831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495B5D" w:rsidRDefault="001831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>
        <w:rPr>
          <w:rFonts w:ascii="Times New Roman" w:hAnsi="Times New Roman"/>
          <w:color w:val="000000"/>
          <w:sz w:val="28"/>
          <w:lang w:val="ru-RU"/>
        </w:rPr>
        <w:t>результата цели и условиям;</w:t>
      </w:r>
    </w:p>
    <w:p w:rsidR="00495B5D" w:rsidRDefault="001831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495B5D" w:rsidRDefault="001831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</w:t>
      </w:r>
      <w:r>
        <w:rPr>
          <w:rFonts w:ascii="Times New Roman" w:hAnsi="Times New Roman"/>
          <w:color w:val="000000"/>
          <w:sz w:val="28"/>
          <w:lang w:val="ru-RU"/>
        </w:rPr>
        <w:t>кое же право другого.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95B5D" w:rsidRDefault="00495B5D">
      <w:pPr>
        <w:spacing w:after="0" w:line="264" w:lineRule="auto"/>
        <w:ind w:left="120"/>
        <w:jc w:val="both"/>
        <w:rPr>
          <w:lang w:val="ru-RU"/>
        </w:rPr>
      </w:pP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</w:t>
      </w:r>
      <w:r>
        <w:rPr>
          <w:rFonts w:ascii="Times New Roman" w:hAnsi="Times New Roman"/>
          <w:color w:val="000000"/>
          <w:sz w:val="28"/>
          <w:lang w:val="ru-RU"/>
        </w:rPr>
        <w:t>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</w:t>
      </w:r>
      <w:r>
        <w:rPr>
          <w:rFonts w:ascii="Times New Roman" w:hAnsi="Times New Roman"/>
          <w:color w:val="000000"/>
          <w:sz w:val="28"/>
          <w:lang w:val="ru-RU"/>
        </w:rPr>
        <w:t xml:space="preserve"> невесомость, сообщающиеся сосуды;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</w:t>
      </w:r>
      <w:r>
        <w:rPr>
          <w:rFonts w:ascii="Times New Roman" w:hAnsi="Times New Roman"/>
          <w:color w:val="000000"/>
          <w:sz w:val="28"/>
          <w:lang w:val="ru-RU"/>
        </w:rPr>
        <w:t>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</w:t>
      </w:r>
      <w:r>
        <w:rPr>
          <w:rFonts w:ascii="Times New Roman" w:hAnsi="Times New Roman"/>
          <w:color w:val="000000"/>
          <w:sz w:val="28"/>
          <w:lang w:val="ru-RU"/>
        </w:rPr>
        <w:t>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</w:t>
      </w:r>
      <w:r>
        <w:rPr>
          <w:rFonts w:ascii="Times New Roman" w:hAnsi="Times New Roman"/>
          <w:color w:val="000000"/>
          <w:sz w:val="28"/>
          <w:lang w:val="ru-RU"/>
        </w:rPr>
        <w:t>ом переводить практическую задачу в учебную, выделять существенные свойства (признаки) физических явлений;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</w:t>
      </w:r>
      <w:r>
        <w:rPr>
          <w:rFonts w:ascii="Times New Roman" w:hAnsi="Times New Roman"/>
          <w:color w:val="000000"/>
          <w:sz w:val="28"/>
          <w:lang w:val="ru-RU"/>
        </w:rPr>
        <w:t>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</w:t>
      </w:r>
      <w:r>
        <w:rPr>
          <w:rFonts w:ascii="Times New Roman" w:hAnsi="Times New Roman"/>
          <w:color w:val="000000"/>
          <w:sz w:val="28"/>
          <w:lang w:val="ru-RU"/>
        </w:rPr>
        <w:t xml:space="preserve">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</w:t>
      </w:r>
      <w:r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закон Паскаля, закон Архимеда, правило равновесия рычага (блока), «золотое правило» механики, закон сохранения механическ</w:t>
      </w:r>
      <w:r>
        <w:rPr>
          <w:rFonts w:ascii="Times New Roman" w:hAnsi="Times New Roman"/>
          <w:color w:val="000000"/>
          <w:sz w:val="28"/>
          <w:lang w:val="ru-RU"/>
        </w:rPr>
        <w:t>ой энергии, при этом давать словесную формулировку закона и записывать его математическое выражение;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</w:t>
      </w:r>
      <w:r>
        <w:rPr>
          <w:rFonts w:ascii="Times New Roman" w:hAnsi="Times New Roman"/>
          <w:color w:val="000000"/>
          <w:sz w:val="28"/>
          <w:lang w:val="ru-RU"/>
        </w:rPr>
        <w:t>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</w:t>
      </w:r>
      <w:r>
        <w:rPr>
          <w:rFonts w:ascii="Times New Roman" w:hAnsi="Times New Roman"/>
          <w:color w:val="000000"/>
          <w:sz w:val="28"/>
          <w:lang w:val="ru-RU"/>
        </w:rPr>
        <w:t>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</w:t>
      </w:r>
      <w:r>
        <w:rPr>
          <w:rFonts w:ascii="Times New Roman" w:hAnsi="Times New Roman"/>
          <w:color w:val="000000"/>
          <w:sz w:val="28"/>
          <w:lang w:val="ru-RU"/>
        </w:rPr>
        <w:t>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</w:t>
      </w:r>
      <w:r>
        <w:rPr>
          <w:rFonts w:ascii="Times New Roman" w:hAnsi="Times New Roman"/>
          <w:color w:val="000000"/>
          <w:sz w:val="28"/>
          <w:lang w:val="ru-RU"/>
        </w:rPr>
        <w:t>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</w:t>
      </w:r>
      <w:r>
        <w:rPr>
          <w:rFonts w:ascii="Times New Roman" w:hAnsi="Times New Roman"/>
          <w:color w:val="000000"/>
          <w:sz w:val="28"/>
          <w:lang w:val="ru-RU"/>
        </w:rPr>
        <w:t>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</w:t>
      </w:r>
      <w:r>
        <w:rPr>
          <w:rFonts w:ascii="Times New Roman" w:hAnsi="Times New Roman"/>
          <w:color w:val="000000"/>
          <w:sz w:val="28"/>
          <w:lang w:val="ru-RU"/>
        </w:rPr>
        <w:t>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</w:t>
      </w:r>
      <w:r>
        <w:rPr>
          <w:rFonts w:ascii="Times New Roman" w:hAnsi="Times New Roman"/>
          <w:color w:val="000000"/>
          <w:sz w:val="28"/>
          <w:lang w:val="ru-RU"/>
        </w:rPr>
        <w:t>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собирать установку и выполнять измерения, следуя предложенному плану, фиксировать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</w:t>
      </w:r>
      <w:r>
        <w:rPr>
          <w:rFonts w:ascii="Times New Roman" w:hAnsi="Times New Roman"/>
          <w:color w:val="000000"/>
          <w:sz w:val="28"/>
          <w:lang w:val="ru-RU"/>
        </w:rPr>
        <w:t>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</w:t>
      </w:r>
      <w:r>
        <w:rPr>
          <w:rFonts w:ascii="Times New Roman" w:hAnsi="Times New Roman"/>
          <w:color w:val="000000"/>
          <w:sz w:val="28"/>
          <w:lang w:val="ru-RU"/>
        </w:rPr>
        <w:t>нении измерений собирать экспериментальную установку и вычислять значение искомой величины;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</w:t>
      </w:r>
      <w:r>
        <w:rPr>
          <w:rFonts w:ascii="Times New Roman" w:hAnsi="Times New Roman"/>
          <w:color w:val="000000"/>
          <w:sz w:val="28"/>
          <w:lang w:val="ru-RU"/>
        </w:rPr>
        <w:t>ометр, сообщающиеся сосуды, барометр, рычаг, подвижный и неподвижный блок, наклонная плоскость;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</w:t>
      </w:r>
      <w:r>
        <w:rPr>
          <w:rFonts w:ascii="Times New Roman" w:hAnsi="Times New Roman"/>
          <w:color w:val="000000"/>
          <w:sz w:val="28"/>
          <w:lang w:val="ru-RU"/>
        </w:rPr>
        <w:t>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</w:t>
      </w:r>
      <w:r>
        <w:rPr>
          <w:rFonts w:ascii="Times New Roman" w:hAnsi="Times New Roman"/>
          <w:color w:val="000000"/>
          <w:sz w:val="28"/>
          <w:lang w:val="ru-RU"/>
        </w:rPr>
        <w:t xml:space="preserve">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</w:t>
      </w:r>
      <w:r>
        <w:rPr>
          <w:rFonts w:ascii="Times New Roman" w:hAnsi="Times New Roman"/>
          <w:color w:val="000000"/>
          <w:sz w:val="28"/>
          <w:lang w:val="ru-RU"/>
        </w:rPr>
        <w:t>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495B5D" w:rsidRDefault="001831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выполнен</w:t>
      </w:r>
      <w:r>
        <w:rPr>
          <w:rFonts w:ascii="Times New Roman" w:hAnsi="Times New Roman"/>
          <w:color w:val="000000"/>
          <w:sz w:val="28"/>
          <w:lang w:val="ru-RU"/>
        </w:rPr>
        <w:t>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</w:t>
      </w:r>
      <w:r>
        <w:rPr>
          <w:rFonts w:ascii="Times New Roman" w:hAnsi="Times New Roman"/>
          <w:color w:val="000000"/>
          <w:sz w:val="28"/>
          <w:lang w:val="ru-RU"/>
        </w:rPr>
        <w:t>итывая мнение окружающих.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</w:t>
      </w:r>
      <w:r>
        <w:rPr>
          <w:rFonts w:ascii="Times New Roman" w:hAnsi="Times New Roman"/>
          <w:color w:val="000000"/>
          <w:sz w:val="28"/>
          <w:lang w:val="ru-RU"/>
        </w:rPr>
        <w:t>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</w:t>
      </w:r>
      <w:r>
        <w:rPr>
          <w:rFonts w:ascii="Times New Roman" w:hAnsi="Times New Roman"/>
          <w:color w:val="000000"/>
          <w:sz w:val="28"/>
          <w:lang w:val="ru-RU"/>
        </w:rPr>
        <w:t>нитное поле;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</w:t>
      </w:r>
      <w:r>
        <w:rPr>
          <w:rFonts w:ascii="Times New Roman" w:hAnsi="Times New Roman"/>
          <w:color w:val="000000"/>
          <w:sz w:val="28"/>
          <w:lang w:val="ru-RU"/>
        </w:rPr>
        <w:t>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</w:t>
      </w:r>
      <w:r>
        <w:rPr>
          <w:rFonts w:ascii="Times New Roman" w:hAnsi="Times New Roman"/>
          <w:color w:val="000000"/>
          <w:sz w:val="28"/>
          <w:lang w:val="ru-RU"/>
        </w:rPr>
        <w:t>нстрирующих данное физическое явление;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</w:t>
      </w:r>
      <w:r>
        <w:rPr>
          <w:rFonts w:ascii="Times New Roman" w:hAnsi="Times New Roman"/>
          <w:color w:val="000000"/>
          <w:sz w:val="28"/>
          <w:lang w:val="ru-RU"/>
        </w:rPr>
        <w:t>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</w:t>
      </w:r>
      <w:r>
        <w:rPr>
          <w:rFonts w:ascii="Times New Roman" w:hAnsi="Times New Roman"/>
          <w:color w:val="000000"/>
          <w:sz w:val="28"/>
          <w:lang w:val="ru-RU"/>
        </w:rPr>
        <w:t>ческую задачу в учебную, выделять существенные свойства (признаки) физических явлений;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</w:t>
      </w:r>
      <w:r>
        <w:rPr>
          <w:rFonts w:ascii="Times New Roman" w:hAnsi="Times New Roman"/>
          <w:color w:val="000000"/>
          <w:sz w:val="28"/>
          <w:lang w:val="ru-RU"/>
        </w:rPr>
        <w:t>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</w:t>
      </w:r>
      <w:r>
        <w:rPr>
          <w:rFonts w:ascii="Times New Roman" w:hAnsi="Times New Roman"/>
          <w:color w:val="000000"/>
          <w:sz w:val="28"/>
          <w:lang w:val="ru-RU"/>
        </w:rPr>
        <w:t>ругими величинами, строить графики изученных зависимостей физических величин;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</w:t>
      </w:r>
      <w:r>
        <w:rPr>
          <w:rFonts w:ascii="Times New Roman" w:hAnsi="Times New Roman"/>
          <w:color w:val="000000"/>
          <w:sz w:val="28"/>
          <w:lang w:val="ru-RU"/>
        </w:rPr>
        <w:t>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</w:t>
      </w:r>
      <w:r>
        <w:rPr>
          <w:rFonts w:ascii="Times New Roman" w:hAnsi="Times New Roman"/>
          <w:color w:val="000000"/>
          <w:sz w:val="28"/>
          <w:lang w:val="ru-RU"/>
        </w:rPr>
        <w:t>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</w:t>
      </w:r>
      <w:r>
        <w:rPr>
          <w:rFonts w:ascii="Times New Roman" w:hAnsi="Times New Roman"/>
          <w:color w:val="000000"/>
          <w:sz w:val="28"/>
          <w:lang w:val="ru-RU"/>
        </w:rPr>
        <w:t>дить расчёты и сравнивать полученное значение физической величины с известными данными;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</w:t>
      </w:r>
      <w:r>
        <w:rPr>
          <w:rFonts w:ascii="Times New Roman" w:hAnsi="Times New Roman"/>
          <w:color w:val="000000"/>
          <w:sz w:val="28"/>
          <w:lang w:val="ru-RU"/>
        </w:rPr>
        <w:t>орядка проведения исследования, делать выводы;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</w:t>
      </w:r>
      <w:r>
        <w:rPr>
          <w:rFonts w:ascii="Times New Roman" w:hAnsi="Times New Roman"/>
          <w:color w:val="000000"/>
          <w:sz w:val="28"/>
          <w:lang w:val="ru-RU"/>
        </w:rPr>
        <w:t xml:space="preserve">агнитов, действия магнитного поля на проводник с током, свойства электромагнита, свойства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</w:t>
      </w:r>
      <w:r>
        <w:rPr>
          <w:rFonts w:ascii="Times New Roman" w:hAnsi="Times New Roman"/>
          <w:color w:val="000000"/>
          <w:sz w:val="28"/>
          <w:lang w:val="ru-RU"/>
        </w:rPr>
        <w:t>оды;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</w:t>
      </w:r>
      <w:r>
        <w:rPr>
          <w:rFonts w:ascii="Times New Roman" w:hAnsi="Times New Roman"/>
          <w:color w:val="000000"/>
          <w:sz w:val="28"/>
          <w:lang w:val="ru-RU"/>
        </w:rPr>
        <w:t>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</w:t>
      </w:r>
      <w:r>
        <w:rPr>
          <w:rFonts w:ascii="Times New Roman" w:hAnsi="Times New Roman"/>
          <w:color w:val="000000"/>
          <w:sz w:val="28"/>
          <w:lang w:val="ru-RU"/>
        </w:rPr>
        <w:t>иц и графиков, делать выводы по результатам исследования;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</w:t>
      </w:r>
      <w:r>
        <w:rPr>
          <w:rFonts w:ascii="Times New Roman" w:hAnsi="Times New Roman"/>
          <w:color w:val="000000"/>
          <w:sz w:val="28"/>
          <w:lang w:val="ru-RU"/>
        </w:rPr>
        <w:t>установку, следуя предложенной инструкции, и вычислять значение величины;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</w:t>
      </w:r>
      <w:r>
        <w:rPr>
          <w:rFonts w:ascii="Times New Roman" w:hAnsi="Times New Roman"/>
          <w:color w:val="000000"/>
          <w:sz w:val="28"/>
          <w:lang w:val="ru-RU"/>
        </w:rPr>
        <w:t>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</w:t>
      </w:r>
      <w:r>
        <w:rPr>
          <w:rFonts w:ascii="Times New Roman" w:hAnsi="Times New Roman"/>
          <w:color w:val="000000"/>
          <w:sz w:val="28"/>
          <w:lang w:val="ru-RU"/>
        </w:rPr>
        <w:t>оянного тока), используя знания о свойствах физических явлений и необходимые физические закономерности;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</w:t>
      </w:r>
      <w:r>
        <w:rPr>
          <w:rFonts w:ascii="Times New Roman" w:hAnsi="Times New Roman"/>
          <w:color w:val="000000"/>
          <w:sz w:val="28"/>
          <w:lang w:val="ru-RU"/>
        </w:rPr>
        <w:t>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(находить информацию о </w:t>
      </w:r>
      <w:r>
        <w:rPr>
          <w:rFonts w:ascii="Times New Roman" w:hAnsi="Times New Roman"/>
          <w:color w:val="000000"/>
          <w:sz w:val="28"/>
          <w:lang w:val="ru-RU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</w:t>
      </w:r>
      <w:r>
        <w:rPr>
          <w:rFonts w:ascii="Times New Roman" w:hAnsi="Times New Roman"/>
          <w:color w:val="000000"/>
          <w:sz w:val="28"/>
          <w:lang w:val="ru-RU"/>
        </w:rPr>
        <w:t>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</w:t>
      </w:r>
      <w:r>
        <w:rPr>
          <w:rFonts w:ascii="Times New Roman" w:hAnsi="Times New Roman"/>
          <w:color w:val="000000"/>
          <w:sz w:val="28"/>
          <w:lang w:val="ru-RU"/>
        </w:rPr>
        <w:t>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</w:t>
      </w:r>
      <w:r>
        <w:rPr>
          <w:rFonts w:ascii="Times New Roman" w:hAnsi="Times New Roman"/>
          <w:color w:val="000000"/>
          <w:sz w:val="28"/>
          <w:lang w:val="ru-RU"/>
        </w:rPr>
        <w:t>ление презентацией;</w:t>
      </w:r>
    </w:p>
    <w:p w:rsidR="00495B5D" w:rsidRDefault="001831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</w:t>
      </w:r>
      <w:r>
        <w:rPr>
          <w:rFonts w:ascii="Times New Roman" w:hAnsi="Times New Roman"/>
          <w:color w:val="000000"/>
          <w:sz w:val="28"/>
          <w:lang w:val="ru-RU"/>
        </w:rPr>
        <w:t>клад в деятельность группы, выстраивать коммуникативное взаимодействие, проявляя готовность разрешать конфликты.</w:t>
      </w:r>
    </w:p>
    <w:p w:rsidR="00495B5D" w:rsidRDefault="001831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</w:t>
      </w:r>
      <w:r>
        <w:rPr>
          <w:rFonts w:ascii="Times New Roman" w:hAnsi="Times New Roman"/>
          <w:color w:val="000000"/>
          <w:sz w:val="28"/>
          <w:lang w:val="ru-RU"/>
        </w:rPr>
        <w:t>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</w:t>
      </w:r>
      <w:r>
        <w:rPr>
          <w:rFonts w:ascii="Times New Roman" w:hAnsi="Times New Roman"/>
          <w:color w:val="000000"/>
          <w:sz w:val="28"/>
          <w:lang w:val="ru-RU"/>
        </w:rPr>
        <w:t>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</w:t>
      </w:r>
      <w:r>
        <w:rPr>
          <w:rFonts w:ascii="Times New Roman" w:hAnsi="Times New Roman"/>
          <w:color w:val="000000"/>
          <w:sz w:val="28"/>
          <w:lang w:val="ru-RU"/>
        </w:rPr>
        <w:t>етика;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</w:t>
      </w:r>
      <w:r>
        <w:rPr>
          <w:rFonts w:ascii="Times New Roman" w:hAnsi="Times New Roman"/>
          <w:color w:val="000000"/>
          <w:sz w:val="28"/>
          <w:lang w:val="ru-RU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>
        <w:rPr>
          <w:rFonts w:ascii="Times New Roman" w:hAnsi="Times New Roman"/>
          <w:color w:val="000000"/>
          <w:sz w:val="28"/>
          <w:lang w:val="ru-RU"/>
        </w:rPr>
        <w:t>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</w:t>
      </w:r>
      <w:r>
        <w:rPr>
          <w:rFonts w:ascii="Times New Roman" w:hAnsi="Times New Roman"/>
          <w:color w:val="000000"/>
          <w:sz w:val="28"/>
          <w:lang w:val="ru-RU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>
        <w:rPr>
          <w:rFonts w:ascii="Times New Roman" w:hAnsi="Times New Roman"/>
          <w:color w:val="000000"/>
          <w:sz w:val="28"/>
          <w:lang w:val="ru-RU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</w:t>
      </w:r>
      <w:r>
        <w:rPr>
          <w:rFonts w:ascii="Times New Roman" w:hAnsi="Times New Roman"/>
          <w:color w:val="000000"/>
          <w:sz w:val="28"/>
          <w:lang w:val="ru-RU"/>
        </w:rPr>
        <w:t xml:space="preserve"> выделять существенные свойства (признаки) физических явлений;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>
        <w:rPr>
          <w:rFonts w:ascii="Times New Roman" w:hAnsi="Times New Roman"/>
          <w:color w:val="000000"/>
          <w:sz w:val="28"/>
          <w:lang w:val="ru-RU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>
        <w:rPr>
          <w:rFonts w:ascii="Times New Roman" w:hAnsi="Times New Roman"/>
          <w:color w:val="000000"/>
          <w:sz w:val="28"/>
          <w:lang w:val="ru-RU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</w:t>
      </w:r>
      <w:r>
        <w:rPr>
          <w:rFonts w:ascii="Times New Roman" w:hAnsi="Times New Roman"/>
          <w:color w:val="000000"/>
          <w:sz w:val="28"/>
          <w:lang w:val="ru-RU"/>
        </w:rPr>
        <w:t xml:space="preserve"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</w:t>
      </w:r>
      <w:r>
        <w:rPr>
          <w:rFonts w:ascii="Times New Roman" w:hAnsi="Times New Roman"/>
          <w:color w:val="000000"/>
          <w:sz w:val="28"/>
          <w:lang w:val="ru-RU"/>
        </w:rPr>
        <w:t>есную формулировку закона и записывать его математическое выражение;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</w:t>
      </w:r>
      <w:r>
        <w:rPr>
          <w:rFonts w:ascii="Times New Roman" w:hAnsi="Times New Roman"/>
          <w:color w:val="000000"/>
          <w:sz w:val="28"/>
          <w:lang w:val="ru-RU"/>
        </w:rPr>
        <w:t>ческих шагов с опорой на 2–3 изученных свойства физических явлений, физических законов или закономерностей;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</w:t>
      </w:r>
      <w:r>
        <w:rPr>
          <w:rFonts w:ascii="Times New Roman" w:hAnsi="Times New Roman"/>
          <w:color w:val="000000"/>
          <w:sz w:val="28"/>
          <w:lang w:val="ru-RU"/>
        </w:rPr>
        <w:t>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</w:t>
      </w:r>
      <w:r>
        <w:rPr>
          <w:rFonts w:ascii="Times New Roman" w:hAnsi="Times New Roman"/>
          <w:color w:val="000000"/>
          <w:sz w:val="28"/>
          <w:lang w:val="ru-RU"/>
        </w:rPr>
        <w:t>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</w:t>
      </w:r>
      <w:r>
        <w:rPr>
          <w:rFonts w:ascii="Times New Roman" w:hAnsi="Times New Roman"/>
          <w:color w:val="000000"/>
          <w:sz w:val="28"/>
          <w:lang w:val="ru-RU"/>
        </w:rPr>
        <w:t>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</w:t>
      </w:r>
      <w:r>
        <w:rPr>
          <w:rFonts w:ascii="Times New Roman" w:hAnsi="Times New Roman"/>
          <w:color w:val="000000"/>
          <w:sz w:val="28"/>
          <w:lang w:val="ru-RU"/>
        </w:rPr>
        <w:t>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</w:t>
      </w:r>
      <w:r>
        <w:rPr>
          <w:rFonts w:ascii="Times New Roman" w:hAnsi="Times New Roman"/>
          <w:color w:val="000000"/>
          <w:sz w:val="28"/>
          <w:lang w:val="ru-RU"/>
        </w:rPr>
        <w:t>ого набора оборудования, описывать ход опыта и его результаты, формулировать выводы;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</w:t>
      </w:r>
      <w:r>
        <w:rPr>
          <w:rFonts w:ascii="Times New Roman" w:hAnsi="Times New Roman"/>
          <w:color w:val="000000"/>
          <w:sz w:val="28"/>
          <w:lang w:val="ru-RU"/>
        </w:rPr>
        <w:t>ения (измерительного прибора);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</w:t>
      </w:r>
      <w:r>
        <w:rPr>
          <w:rFonts w:ascii="Times New Roman" w:hAnsi="Times New Roman"/>
          <w:color w:val="000000"/>
          <w:sz w:val="28"/>
          <w:lang w:val="ru-RU"/>
        </w:rPr>
        <w:t xml:space="preserve">ти, зависимости угла отражения света от угла падения и угла преломления от угла падения): планировать исследование, самостоятельно собирать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установку, фиксировать результаты полученной зависимости физических величин в виде таблиц и графиков, делать выводы </w:t>
      </w:r>
      <w:r>
        <w:rPr>
          <w:rFonts w:ascii="Times New Roman" w:hAnsi="Times New Roman"/>
          <w:color w:val="000000"/>
          <w:sz w:val="28"/>
          <w:lang w:val="ru-RU"/>
        </w:rPr>
        <w:t>по результатам исследования;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</w:t>
      </w:r>
      <w:r>
        <w:rPr>
          <w:rFonts w:ascii="Times New Roman" w:hAnsi="Times New Roman"/>
          <w:color w:val="000000"/>
          <w:sz w:val="28"/>
          <w:lang w:val="ru-RU"/>
        </w:rPr>
        <w:t>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</w:t>
      </w:r>
      <w:r>
        <w:rPr>
          <w:rFonts w:ascii="Times New Roman" w:hAnsi="Times New Roman"/>
          <w:color w:val="000000"/>
          <w:sz w:val="28"/>
          <w:lang w:val="ru-RU"/>
        </w:rPr>
        <w:t>личины и анализировать полученные результаты с учётом заданной погрешности измерений;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</w:t>
      </w:r>
      <w:r>
        <w:rPr>
          <w:rFonts w:ascii="Times New Roman" w:hAnsi="Times New Roman"/>
          <w:color w:val="000000"/>
          <w:sz w:val="28"/>
          <w:lang w:val="ru-RU"/>
        </w:rPr>
        <w:t>ёрдое тело, точечный источник света, луч, тонкая линза, планетарная модель атома, нуклонная модель атомного ядра;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</w:t>
      </w:r>
      <w:r>
        <w:rPr>
          <w:rFonts w:ascii="Times New Roman" w:hAnsi="Times New Roman"/>
          <w:color w:val="000000"/>
          <w:sz w:val="28"/>
          <w:lang w:val="ru-RU"/>
        </w:rPr>
        <w:t>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 и схе</w:t>
      </w:r>
      <w:r>
        <w:rPr>
          <w:rFonts w:ascii="Times New Roman" w:hAnsi="Times New Roman"/>
          <w:color w:val="000000"/>
          <w:sz w:val="28"/>
          <w:lang w:val="ru-RU"/>
        </w:rPr>
        <w:t>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</w:t>
      </w:r>
      <w:r>
        <w:rPr>
          <w:rFonts w:ascii="Times New Roman" w:hAnsi="Times New Roman"/>
          <w:color w:val="000000"/>
          <w:sz w:val="28"/>
          <w:lang w:val="ru-RU"/>
        </w:rPr>
        <w:t>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</w:t>
      </w:r>
      <w:r>
        <w:rPr>
          <w:rFonts w:ascii="Times New Roman" w:hAnsi="Times New Roman"/>
          <w:color w:val="000000"/>
          <w:sz w:val="28"/>
          <w:lang w:val="ru-RU"/>
        </w:rPr>
        <w:t>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</w:t>
      </w:r>
      <w:r>
        <w:rPr>
          <w:rFonts w:ascii="Times New Roman" w:hAnsi="Times New Roman"/>
          <w:color w:val="000000"/>
          <w:sz w:val="28"/>
          <w:lang w:val="ru-RU"/>
        </w:rPr>
        <w:t>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95B5D" w:rsidRDefault="001831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</w:t>
      </w:r>
      <w:r>
        <w:rPr>
          <w:rFonts w:ascii="Times New Roman" w:hAnsi="Times New Roman"/>
          <w:color w:val="000000"/>
          <w:sz w:val="28"/>
          <w:lang w:val="ru-RU"/>
        </w:rPr>
        <w:t>дать выступление презентацией с учётом особенностей аудитории сверстников.</w:t>
      </w:r>
    </w:p>
    <w:p w:rsidR="00495B5D" w:rsidRDefault="00495B5D">
      <w:pPr>
        <w:rPr>
          <w:lang w:val="ru-RU"/>
        </w:rPr>
        <w:sectPr w:rsidR="00495B5D">
          <w:pgSz w:w="11906" w:h="16383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bookmarkStart w:id="9" w:name="block-27158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95B5D" w:rsidRDefault="00183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14"/>
        <w:gridCol w:w="4727"/>
        <w:gridCol w:w="1482"/>
        <w:gridCol w:w="1871"/>
        <w:gridCol w:w="1940"/>
        <w:gridCol w:w="2867"/>
      </w:tblGrid>
      <w:tr w:rsidR="00495B5D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1.Физика и её роль в познании окружающего мира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2.Первоначальные сведения о строении вещества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3.Движение и взаимодействие тел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4.Давление твёрдых тел, жидкостей и газов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5.Работа и мощность. Энергия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</w:tbl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10"/>
        <w:gridCol w:w="4631"/>
        <w:gridCol w:w="1535"/>
        <w:gridCol w:w="1871"/>
        <w:gridCol w:w="1940"/>
        <w:gridCol w:w="2842"/>
      </w:tblGrid>
      <w:tr w:rsidR="00495B5D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1.Тепловые явления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2.Электрические и магнитные явления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</w:tbl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10"/>
        <w:gridCol w:w="4631"/>
        <w:gridCol w:w="1535"/>
        <w:gridCol w:w="1871"/>
        <w:gridCol w:w="1940"/>
        <w:gridCol w:w="2842"/>
      </w:tblGrid>
      <w:tr w:rsidR="00495B5D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1.Механические явления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2.Механические колебания и волны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4.Световые явления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5.Квантовые явления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6.Повторительно-обобщающий модуль</w:t>
            </w: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</w:tbl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bookmarkStart w:id="10" w:name="block-27158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5B5D" w:rsidRDefault="00183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2"/>
        <w:gridCol w:w="3922"/>
        <w:gridCol w:w="1154"/>
        <w:gridCol w:w="1871"/>
        <w:gridCol w:w="1940"/>
        <w:gridCol w:w="1453"/>
        <w:gridCol w:w="2818"/>
      </w:tblGrid>
      <w:tr w:rsidR="00495B5D">
        <w:trPr>
          <w:trHeight w:val="144"/>
          <w:tblCellSpacing w:w="0" w:type="dxa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объема жидкости при помощи мерного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циллиндра"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размеры малых тел можно измерить, если взять их в большом количестве"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изучению диффузии в жидкостях и газах»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мера инертности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сил», «Силы»,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изображение сил»,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от объёма,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равновесия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</w:tbl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3"/>
        <w:gridCol w:w="3919"/>
        <w:gridCol w:w="1156"/>
        <w:gridCol w:w="1871"/>
        <w:gridCol w:w="1940"/>
        <w:gridCol w:w="1453"/>
        <w:gridCol w:w="2818"/>
      </w:tblGrid>
      <w:tr w:rsidR="00495B5D">
        <w:trPr>
          <w:trHeight w:val="144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топлива. Удельная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резистор, от сопротивления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параллельном соединении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</w:tbl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5"/>
        <w:gridCol w:w="3000"/>
        <w:gridCol w:w="898"/>
        <w:gridCol w:w="1699"/>
        <w:gridCol w:w="1761"/>
        <w:gridCol w:w="1325"/>
        <w:gridCol w:w="4722"/>
      </w:tblGrid>
      <w:tr w:rsidR="00495B5D">
        <w:trPr>
          <w:trHeight w:val="144"/>
          <w:tblCellSpacing w:w="0" w:type="dxa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4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4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B5D" w:rsidRDefault="00495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B5D" w:rsidRDefault="00495B5D"/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равноускоренное движение. Ускорение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ускорения тела при равноускоренном движении по наклонной плоскости"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Ньютона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закон Ньютона. Вектор силы»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«Закон всемирного тяготения»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«Силы упругости»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космическая скорость. Невесомость и перегрузки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закреплённой̆ осью вращения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bookmarkStart w:id="11" w:name="_GoBack"/>
            <w:r w:rsidR="00495B5D" w:rsidRPr="00495B5D">
              <w:fldChar w:fldCharType="begin"/>
            </w:r>
            <w:r w:rsidRPr="00C301B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301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301BF">
              <w:rPr>
                <w:lang w:val="ru-RU"/>
              </w:rPr>
              <w:instrText>://</w:instrText>
            </w:r>
            <w:r>
              <w:instrText>m</w:instrText>
            </w:r>
            <w:r w:rsidRPr="00C301BF">
              <w:rPr>
                <w:lang w:val="ru-RU"/>
              </w:rPr>
              <w:instrText>.</w:instrText>
            </w:r>
            <w:r>
              <w:instrText>edsoo</w:instrText>
            </w:r>
            <w:r w:rsidRPr="00C301BF">
              <w:rPr>
                <w:lang w:val="ru-RU"/>
              </w:rPr>
              <w:instrText>.</w:instrText>
            </w:r>
            <w:r>
              <w:instrText>ru</w:instrText>
            </w:r>
            <w:r w:rsidRPr="00C301BF">
              <w:rPr>
                <w:lang w:val="ru-RU"/>
              </w:rPr>
              <w:instrText>/</w:instrText>
            </w:r>
            <w:r>
              <w:instrText>ff</w:instrText>
            </w:r>
            <w:r w:rsidRPr="00C301BF">
              <w:rPr>
                <w:lang w:val="ru-RU"/>
              </w:rPr>
              <w:instrText>0</w:instrText>
            </w:r>
            <w:r>
              <w:instrText>b</w:instrText>
            </w:r>
            <w:r w:rsidRPr="00C301BF">
              <w:rPr>
                <w:lang w:val="ru-RU"/>
              </w:rPr>
              <w:instrText>02</w:instrText>
            </w:r>
            <w:r>
              <w:instrText>b</w:instrText>
            </w:r>
            <w:r w:rsidRPr="00C301BF">
              <w:rPr>
                <w:lang w:val="ru-RU"/>
              </w:rPr>
              <w:instrText>4" \</w:instrText>
            </w:r>
            <w:r>
              <w:instrText>h</w:instrText>
            </w:r>
            <w:r w:rsidRPr="00C301BF">
              <w:rPr>
                <w:lang w:val="ru-RU"/>
              </w:rPr>
              <w:instrText xml:space="preserve"> </w:instrText>
            </w:r>
            <w:r w:rsidR="00495B5D" w:rsidRPr="00495B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95B5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bookmarkEnd w:id="11"/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>Упругое и неупругое взаимодействие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работа и мощность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495B5D" w:rsidRDefault="00495B5D">
            <w:pPr>
              <w:spacing w:after="0"/>
              <w:ind w:left="135"/>
              <w:rPr>
                <w:lang w:val="ru-RU"/>
              </w:rPr>
            </w:pPr>
            <w:hyperlink r:id="rId161">
              <w:r w:rsidR="001831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31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31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31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831B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831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831B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18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пружинный маятники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rPr>
                <w:lang w:val="ru-RU"/>
              </w:rPr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 w:rsidRPr="00C301BF">
              <w:rPr>
                <w:rFonts w:ascii="Times New Roman" w:hAnsi="Times New Roman"/>
                <w:color w:val="000000"/>
                <w:sz w:val="24"/>
                <w:lang w:val="ru-RU"/>
              </w:rPr>
              <w:t>Продольные и поперечные волны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Pr="00C301BF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Распространение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отражение звука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свойств электромагнитных волн с помощью мобильного телефона"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фокусного расстояния и оптической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силы собирающей линзы"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атомных ядер. Связь массы и энергии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энергии Солнца и звёзд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тепловых двигателей"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электроустановок"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5B5D" w:rsidRPr="00C301BF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495B5D">
        <w:trPr>
          <w:trHeight w:val="144"/>
          <w:tblCellSpacing w:w="0" w:type="dxa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495B5D" w:rsidRDefault="00495B5D">
            <w:pPr>
              <w:spacing w:after="0"/>
              <w:ind w:left="135"/>
            </w:pPr>
          </w:p>
        </w:tc>
      </w:tr>
      <w:tr w:rsidR="00495B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B5D" w:rsidRDefault="0018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B5D" w:rsidRDefault="00495B5D"/>
        </w:tc>
      </w:tr>
    </w:tbl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495B5D">
      <w:pPr>
        <w:sectPr w:rsidR="00495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B5D" w:rsidRDefault="001831BC">
      <w:pPr>
        <w:spacing w:after="0"/>
        <w:ind w:left="120"/>
      </w:pPr>
      <w:bookmarkStart w:id="12" w:name="block-27158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5B5D" w:rsidRDefault="001831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5B5D" w:rsidRDefault="00183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</w:t>
      </w:r>
      <w:r>
        <w:rPr>
          <w:rFonts w:ascii="Times New Roman" w:hAnsi="Times New Roman"/>
          <w:color w:val="000000"/>
          <w:sz w:val="28"/>
          <w:lang w:val="ru-RU"/>
        </w:rPr>
        <w:t>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5e1a49e1-ad56-46a9-9903-1302f784ec56"/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</w:t>
      </w:r>
      <w:r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«Просвещение»‌​</w:t>
      </w:r>
    </w:p>
    <w:p w:rsidR="00495B5D" w:rsidRDefault="00183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95B5D" w:rsidRDefault="001831B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95B5D" w:rsidRDefault="00183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5B5D" w:rsidRDefault="00183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образования. Физика. 7 – 9 классы (авторы:А.В.Перышкин, Н.В. Филонович, Е.М. Гутник).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Лукашик В.И. Сборник вопросов и задач по физике. 7-9 кл. –</w:t>
      </w:r>
      <w:r>
        <w:rPr>
          <w:rFonts w:ascii="Times New Roman" w:hAnsi="Times New Roman"/>
          <w:color w:val="000000"/>
          <w:sz w:val="28"/>
          <w:lang w:val="ru-RU"/>
        </w:rPr>
        <w:t xml:space="preserve"> М.: Просвещение, 2010. –192с.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Кирик Л.А. Физика – 7. Разноуровневые самостоятельные и контрольные работы. –5-е издание,- М.ИЛЕКСА, 2013.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9. Астахова Т.В. Физика. 7 класс. Лабораторные работы. Контрольные задания. –Саратов:Лицей, 2014.</w:t>
      </w:r>
      <w:r>
        <w:rPr>
          <w:sz w:val="28"/>
          <w:lang w:val="ru-RU"/>
        </w:rPr>
        <w:br/>
      </w:r>
      <w:r>
        <w:rPr>
          <w:sz w:val="28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«Контрольно-изм</w:t>
      </w:r>
      <w:r>
        <w:rPr>
          <w:rFonts w:ascii="Times New Roman" w:hAnsi="Times New Roman"/>
          <w:color w:val="000000"/>
          <w:sz w:val="28"/>
          <w:lang w:val="ru-RU"/>
        </w:rPr>
        <w:t>ерительные материалы. Физика. 7 класс/Сост. Н.И. Зорин. – 2-е изд.,перераб. – М.:ВАКО, 2013.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Марон А.Е. Физика. 7 класс: учебно-методическое пособие/ А.Е. Марон.- М.: Дрофа, 2011.- 123с.: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образования. Физика. 7 – 9 классы (ав</w:t>
      </w:r>
      <w:r>
        <w:rPr>
          <w:rFonts w:ascii="Times New Roman" w:hAnsi="Times New Roman"/>
          <w:color w:val="000000"/>
          <w:sz w:val="28"/>
          <w:lang w:val="ru-RU"/>
        </w:rPr>
        <w:t>торы:А.В.Перышкин, Н.В. Филонович, Е.М. Гутник).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Рабочая программа по физике. 7 класс/ Сост. Т.Н. Сергиенко. – М.: ВАКО, 2014, в соответствии с выбранным учебником: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 Перышкин А.В. Физика. 7 класс. Учебник для общеобразовательных учреждений . М.:Др</w:t>
      </w:r>
      <w:r>
        <w:rPr>
          <w:rFonts w:ascii="Times New Roman" w:hAnsi="Times New Roman"/>
          <w:color w:val="000000"/>
          <w:sz w:val="28"/>
          <w:lang w:val="ru-RU"/>
        </w:rPr>
        <w:t>офа. 2011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Лукашик В.И. Сборник вопросов и задач по физике. 7-9 кл. – М.: Просвещение, 2010. –192с.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Кирик Л.А. Физика – 7. Разноуровневые самостоятельные и контрольные работы. –5-е издание,- М.ИЛЕКСА, 2013.</w:t>
      </w:r>
      <w:r>
        <w:rPr>
          <w:sz w:val="28"/>
          <w:lang w:val="ru-RU"/>
        </w:rPr>
        <w:br/>
      </w:r>
      <w:r>
        <w:rPr>
          <w:sz w:val="28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9. Астахова Т.В. Физика. 7 класс. Лабо</w:t>
      </w:r>
      <w:r>
        <w:rPr>
          <w:rFonts w:ascii="Times New Roman" w:hAnsi="Times New Roman"/>
          <w:color w:val="000000"/>
          <w:sz w:val="28"/>
          <w:lang w:val="ru-RU"/>
        </w:rPr>
        <w:t>раторные работы. Контрольные задания. –Саратов:Лицей, 2014.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10. «Контрольно-измерительные материалы. Физика. 7 класс/Сост. Н.И. Зорин. – 2-е изд.,перераб. – М.:ВАКО, 2013.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11. Марон А.Е. Физика. 7 класс: учебно-методическое пособие/ А.Е. Марон.- М.: Др</w:t>
      </w:r>
      <w:r>
        <w:rPr>
          <w:rFonts w:ascii="Times New Roman" w:hAnsi="Times New Roman"/>
          <w:color w:val="000000"/>
          <w:sz w:val="28"/>
          <w:lang w:val="ru-RU"/>
        </w:rPr>
        <w:t>офа, 2011.- 123с.:</w:t>
      </w:r>
      <w:r>
        <w:rPr>
          <w:sz w:val="28"/>
          <w:lang w:val="ru-RU"/>
        </w:rPr>
        <w:br/>
      </w:r>
      <w:bookmarkStart w:id="14" w:name="b559c98e-0222-4eef-837c-ad1af32bc291"/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5B5D" w:rsidRDefault="00495B5D">
      <w:pPr>
        <w:spacing w:after="0"/>
        <w:ind w:left="120"/>
        <w:rPr>
          <w:lang w:val="ru-RU"/>
        </w:rPr>
      </w:pPr>
    </w:p>
    <w:p w:rsidR="00495B5D" w:rsidRDefault="00183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5B5D" w:rsidRDefault="00183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Интересные материалы к урокам физики по темам; тесты по темам;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Цифровые обр</w:t>
      </w:r>
      <w:r>
        <w:rPr>
          <w:rFonts w:ascii="Times New Roman" w:hAnsi="Times New Roman"/>
          <w:color w:val="000000"/>
          <w:sz w:val="28"/>
          <w:lang w:val="ru-RU"/>
        </w:rPr>
        <w:t xml:space="preserve">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5" w:name="20a87c29-4c57-40a6-9974-267fce90c3ae"/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95B5D" w:rsidRDefault="00495B5D">
      <w:pPr>
        <w:rPr>
          <w:lang w:val="ru-RU"/>
        </w:rPr>
        <w:sectPr w:rsidR="00495B5D">
          <w:pgSz w:w="11906" w:h="16383"/>
          <w:pgMar w:top="1134" w:right="850" w:bottom="1134" w:left="1701" w:header="720" w:footer="720" w:gutter="0"/>
          <w:cols w:space="720"/>
        </w:sectPr>
      </w:pPr>
    </w:p>
    <w:p w:rsidR="00495B5D" w:rsidRDefault="00495B5D">
      <w:pPr>
        <w:rPr>
          <w:lang w:val="ru-RU"/>
        </w:rPr>
      </w:pPr>
    </w:p>
    <w:sectPr w:rsidR="00495B5D" w:rsidSect="00495B5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BC" w:rsidRDefault="001831BC">
      <w:pPr>
        <w:spacing w:line="240" w:lineRule="auto"/>
      </w:pPr>
      <w:r>
        <w:separator/>
      </w:r>
    </w:p>
  </w:endnote>
  <w:endnote w:type="continuationSeparator" w:id="1">
    <w:p w:rsidR="001831BC" w:rsidRDefault="00183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BC" w:rsidRDefault="001831BC">
      <w:pPr>
        <w:spacing w:after="0"/>
      </w:pPr>
      <w:r>
        <w:separator/>
      </w:r>
    </w:p>
  </w:footnote>
  <w:footnote w:type="continuationSeparator" w:id="1">
    <w:p w:rsidR="001831BC" w:rsidRDefault="001831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45"/>
    <w:multiLevelType w:val="multilevel"/>
    <w:tmpl w:val="015D004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BE771D"/>
    <w:multiLevelType w:val="multilevel"/>
    <w:tmpl w:val="01BE771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112712"/>
    <w:multiLevelType w:val="multilevel"/>
    <w:tmpl w:val="04112712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445065"/>
    <w:multiLevelType w:val="multilevel"/>
    <w:tmpl w:val="08445065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B63D75"/>
    <w:multiLevelType w:val="multilevel"/>
    <w:tmpl w:val="09B63D75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A621A0"/>
    <w:multiLevelType w:val="multilevel"/>
    <w:tmpl w:val="0AA62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B334D8"/>
    <w:multiLevelType w:val="multilevel"/>
    <w:tmpl w:val="0AB334D8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745004"/>
    <w:multiLevelType w:val="multilevel"/>
    <w:tmpl w:val="0D745004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6F77EC"/>
    <w:multiLevelType w:val="multilevel"/>
    <w:tmpl w:val="0E6F77E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4534B3"/>
    <w:multiLevelType w:val="multilevel"/>
    <w:tmpl w:val="114534B3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05318A"/>
    <w:multiLevelType w:val="multilevel"/>
    <w:tmpl w:val="14053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1B2A55"/>
    <w:multiLevelType w:val="multilevel"/>
    <w:tmpl w:val="1E1B2A55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37A42B3"/>
    <w:multiLevelType w:val="multilevel"/>
    <w:tmpl w:val="237A42B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AF7070"/>
    <w:multiLevelType w:val="multilevel"/>
    <w:tmpl w:val="25AF707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A66C1A"/>
    <w:multiLevelType w:val="multilevel"/>
    <w:tmpl w:val="26A66C1A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78F6070"/>
    <w:multiLevelType w:val="multilevel"/>
    <w:tmpl w:val="278F6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276DEF"/>
    <w:multiLevelType w:val="multilevel"/>
    <w:tmpl w:val="29276D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CBD4E7B"/>
    <w:multiLevelType w:val="multilevel"/>
    <w:tmpl w:val="3CBD4E7B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AA6693"/>
    <w:multiLevelType w:val="multilevel"/>
    <w:tmpl w:val="3DAA669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AE1B9B"/>
    <w:multiLevelType w:val="multilevel"/>
    <w:tmpl w:val="40AE1B9B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8360D2E"/>
    <w:multiLevelType w:val="multilevel"/>
    <w:tmpl w:val="48360D2E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6E32E0"/>
    <w:multiLevelType w:val="multilevel"/>
    <w:tmpl w:val="496E32E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5665D3"/>
    <w:multiLevelType w:val="multilevel"/>
    <w:tmpl w:val="4B5665D3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677033"/>
    <w:multiLevelType w:val="multilevel"/>
    <w:tmpl w:val="4F677033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C560813"/>
    <w:multiLevelType w:val="multilevel"/>
    <w:tmpl w:val="5C56081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437C87"/>
    <w:multiLevelType w:val="multilevel"/>
    <w:tmpl w:val="62437C87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34C35AE"/>
    <w:multiLevelType w:val="multilevel"/>
    <w:tmpl w:val="634C3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3D2D9C"/>
    <w:multiLevelType w:val="multilevel"/>
    <w:tmpl w:val="653D2D9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545445D"/>
    <w:multiLevelType w:val="multilevel"/>
    <w:tmpl w:val="6545445D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0B70EA"/>
    <w:multiLevelType w:val="multilevel"/>
    <w:tmpl w:val="670B70E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E642DD"/>
    <w:multiLevelType w:val="multilevel"/>
    <w:tmpl w:val="67E642DD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9C8680F"/>
    <w:multiLevelType w:val="multilevel"/>
    <w:tmpl w:val="69C8680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1C7C23"/>
    <w:multiLevelType w:val="multilevel"/>
    <w:tmpl w:val="6A1C7C2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B5E3E09"/>
    <w:multiLevelType w:val="multilevel"/>
    <w:tmpl w:val="6B5E3E09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F777C4B"/>
    <w:multiLevelType w:val="multilevel"/>
    <w:tmpl w:val="6F777C4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FA73B06"/>
    <w:multiLevelType w:val="multilevel"/>
    <w:tmpl w:val="6FA73B06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46231D7"/>
    <w:multiLevelType w:val="multilevel"/>
    <w:tmpl w:val="746231D7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7"/>
  </w:num>
  <w:num w:numId="5">
    <w:abstractNumId w:val="4"/>
  </w:num>
  <w:num w:numId="6">
    <w:abstractNumId w:val="28"/>
  </w:num>
  <w:num w:numId="7">
    <w:abstractNumId w:val="31"/>
  </w:num>
  <w:num w:numId="8">
    <w:abstractNumId w:val="21"/>
  </w:num>
  <w:num w:numId="9">
    <w:abstractNumId w:val="2"/>
  </w:num>
  <w:num w:numId="10">
    <w:abstractNumId w:val="13"/>
  </w:num>
  <w:num w:numId="11">
    <w:abstractNumId w:val="19"/>
  </w:num>
  <w:num w:numId="12">
    <w:abstractNumId w:val="23"/>
  </w:num>
  <w:num w:numId="13">
    <w:abstractNumId w:val="11"/>
  </w:num>
  <w:num w:numId="14">
    <w:abstractNumId w:val="14"/>
  </w:num>
  <w:num w:numId="15">
    <w:abstractNumId w:val="35"/>
  </w:num>
  <w:num w:numId="16">
    <w:abstractNumId w:val="6"/>
  </w:num>
  <w:num w:numId="17">
    <w:abstractNumId w:val="3"/>
  </w:num>
  <w:num w:numId="18">
    <w:abstractNumId w:val="36"/>
  </w:num>
  <w:num w:numId="19">
    <w:abstractNumId w:val="20"/>
  </w:num>
  <w:num w:numId="20">
    <w:abstractNumId w:val="22"/>
  </w:num>
  <w:num w:numId="21">
    <w:abstractNumId w:val="8"/>
  </w:num>
  <w:num w:numId="22">
    <w:abstractNumId w:val="27"/>
  </w:num>
  <w:num w:numId="23">
    <w:abstractNumId w:val="30"/>
  </w:num>
  <w:num w:numId="24">
    <w:abstractNumId w:val="33"/>
  </w:num>
  <w:num w:numId="25">
    <w:abstractNumId w:val="7"/>
  </w:num>
  <w:num w:numId="26">
    <w:abstractNumId w:val="25"/>
  </w:num>
  <w:num w:numId="27">
    <w:abstractNumId w:val="9"/>
  </w:num>
  <w:num w:numId="28">
    <w:abstractNumId w:val="29"/>
  </w:num>
  <w:num w:numId="29">
    <w:abstractNumId w:val="0"/>
  </w:num>
  <w:num w:numId="30">
    <w:abstractNumId w:val="10"/>
  </w:num>
  <w:num w:numId="31">
    <w:abstractNumId w:val="18"/>
  </w:num>
  <w:num w:numId="32">
    <w:abstractNumId w:val="24"/>
  </w:num>
  <w:num w:numId="33">
    <w:abstractNumId w:val="26"/>
  </w:num>
  <w:num w:numId="34">
    <w:abstractNumId w:val="12"/>
  </w:num>
  <w:num w:numId="35">
    <w:abstractNumId w:val="1"/>
  </w:num>
  <w:num w:numId="36">
    <w:abstractNumId w:val="3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44F"/>
    <w:rsid w:val="000D4161"/>
    <w:rsid w:val="000E6D86"/>
    <w:rsid w:val="001831BC"/>
    <w:rsid w:val="00344265"/>
    <w:rsid w:val="00435202"/>
    <w:rsid w:val="00495B5D"/>
    <w:rsid w:val="004E6975"/>
    <w:rsid w:val="00553A48"/>
    <w:rsid w:val="00612929"/>
    <w:rsid w:val="006F3E45"/>
    <w:rsid w:val="008610C7"/>
    <w:rsid w:val="0086502D"/>
    <w:rsid w:val="00886F10"/>
    <w:rsid w:val="008944ED"/>
    <w:rsid w:val="009A544F"/>
    <w:rsid w:val="009D4F39"/>
    <w:rsid w:val="00C301BF"/>
    <w:rsid w:val="00C4450C"/>
    <w:rsid w:val="00C53FFE"/>
    <w:rsid w:val="00E2220E"/>
    <w:rsid w:val="00E9175A"/>
    <w:rsid w:val="3535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5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95B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5B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95B5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95B5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95B5D"/>
    <w:rPr>
      <w:rFonts w:cs="Times New Roman"/>
      <w:i/>
      <w:iCs/>
    </w:rPr>
  </w:style>
  <w:style w:type="character" w:styleId="a4">
    <w:name w:val="Hyperlink"/>
    <w:basedOn w:val="a0"/>
    <w:uiPriority w:val="99"/>
    <w:qFormat/>
    <w:rsid w:val="00495B5D"/>
    <w:rPr>
      <w:rFonts w:cs="Times New Roman"/>
      <w:color w:val="0000FF"/>
      <w:u w:val="single"/>
    </w:rPr>
  </w:style>
  <w:style w:type="paragraph" w:styleId="a5">
    <w:name w:val="Normal Indent"/>
    <w:basedOn w:val="a"/>
    <w:uiPriority w:val="99"/>
    <w:qFormat/>
    <w:rsid w:val="00495B5D"/>
    <w:pPr>
      <w:ind w:left="720"/>
    </w:pPr>
  </w:style>
  <w:style w:type="paragraph" w:styleId="a6">
    <w:name w:val="caption"/>
    <w:basedOn w:val="a"/>
    <w:next w:val="a"/>
    <w:uiPriority w:val="99"/>
    <w:qFormat/>
    <w:rsid w:val="00495B5D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qFormat/>
    <w:rsid w:val="00495B5D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99"/>
    <w:qFormat/>
    <w:rsid w:val="00495B5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495B5D"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styleId="ad">
    <w:name w:val="Table Grid"/>
    <w:basedOn w:val="a1"/>
    <w:uiPriority w:val="99"/>
    <w:qFormat/>
    <w:rsid w:val="00495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495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95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5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495B5D"/>
    <w:rPr>
      <w:rFonts w:ascii="Cambria" w:hAnsi="Cambria" w:cs="Times New Roman"/>
      <w:b/>
      <w:bCs/>
      <w:i/>
      <w:iCs/>
      <w:color w:val="4F81BD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495B5D"/>
    <w:rPr>
      <w:rFonts w:cs="Times New Roman"/>
    </w:rPr>
  </w:style>
  <w:style w:type="character" w:customStyle="1" w:styleId="ac">
    <w:name w:val="Подзаголовок Знак"/>
    <w:basedOn w:val="a0"/>
    <w:link w:val="ab"/>
    <w:uiPriority w:val="99"/>
    <w:qFormat/>
    <w:locked/>
    <w:rsid w:val="00495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qFormat/>
    <w:locked/>
    <w:rsid w:val="00495B5D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5b0" TargetMode="External"/><Relationship Id="rId84" Type="http://schemas.openxmlformats.org/officeDocument/2006/relationships/hyperlink" Target="https://m.edsoo.ru/ff0a4360" TargetMode="External"/><Relationship Id="rId138" Type="http://schemas.openxmlformats.org/officeDocument/2006/relationships/hyperlink" Target="https://m.edsoo.ru/ff0ad19a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6ae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1b9c" TargetMode="External"/><Relationship Id="rId74" Type="http://schemas.openxmlformats.org/officeDocument/2006/relationships/hyperlink" Target="https://m.edsoo.ru/ff0a33fc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40c" TargetMode="External"/><Relationship Id="rId123" Type="http://schemas.openxmlformats.org/officeDocument/2006/relationships/hyperlink" Target="https://m.edsoo.ru/ff0aaf8a" TargetMode="External"/><Relationship Id="rId128" Type="http://schemas.openxmlformats.org/officeDocument/2006/relationships/hyperlink" Target="https://m.edsoo.ru/ff0abea8" TargetMode="External"/><Relationship Id="rId144" Type="http://schemas.openxmlformats.org/officeDocument/2006/relationships/hyperlink" Target="https://m.edsoo.ru/ff0ae982" TargetMode="External"/><Relationship Id="rId149" Type="http://schemas.openxmlformats.org/officeDocument/2006/relationships/hyperlink" Target="https://m.edsoo.ru/ff0afa2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5530" TargetMode="External"/><Relationship Id="rId95" Type="http://schemas.openxmlformats.org/officeDocument/2006/relationships/hyperlink" Target="https://m.edsoo.ru/ff0a6976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72a" TargetMode="External"/><Relationship Id="rId48" Type="http://schemas.openxmlformats.org/officeDocument/2006/relationships/hyperlink" Target="https://m.edsoo.ru/ff0a079c" TargetMode="External"/><Relationship Id="rId64" Type="http://schemas.openxmlformats.org/officeDocument/2006/relationships/hyperlink" Target="https://m.edsoo.ru/ff0a2718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6b2" TargetMode="External"/><Relationship Id="rId118" Type="http://schemas.openxmlformats.org/officeDocument/2006/relationships/hyperlink" Target="https://m.edsoo.ru/ff0aa738" TargetMode="External"/><Relationship Id="rId134" Type="http://schemas.openxmlformats.org/officeDocument/2006/relationships/hyperlink" Target="https://m.edsoo.ru/ff0acb14" TargetMode="External"/><Relationship Id="rId139" Type="http://schemas.openxmlformats.org/officeDocument/2006/relationships/hyperlink" Target="https://m.edsoo.ru/ff0ad8d4" TargetMode="External"/><Relationship Id="rId80" Type="http://schemas.openxmlformats.org/officeDocument/2006/relationships/hyperlink" Target="https://m.edsoo.ru/ff0a478e" TargetMode="External"/><Relationship Id="rId85" Type="http://schemas.openxmlformats.org/officeDocument/2006/relationships/hyperlink" Target="https://m.edsoo.ru/ff0a4ee6" TargetMode="External"/><Relationship Id="rId150" Type="http://schemas.openxmlformats.org/officeDocument/2006/relationships/hyperlink" Target="https://m.edsoo.ru/ff0af8be" TargetMode="External"/><Relationship Id="rId155" Type="http://schemas.openxmlformats.org/officeDocument/2006/relationships/hyperlink" Target="https://m.edsoo.ru/ff0afe36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cc8" TargetMode="External"/><Relationship Id="rId103" Type="http://schemas.openxmlformats.org/officeDocument/2006/relationships/hyperlink" Target="https://m.edsoo.ru/ff0a786c" TargetMode="External"/><Relationship Id="rId108" Type="http://schemas.openxmlformats.org/officeDocument/2006/relationships/hyperlink" Target="https://m.edsoo.ru/ff0a87e4" TargetMode="External"/><Relationship Id="rId124" Type="http://schemas.openxmlformats.org/officeDocument/2006/relationships/hyperlink" Target="https://m.edsoo.ru/ff0ab124" TargetMode="External"/><Relationship Id="rId129" Type="http://schemas.openxmlformats.org/officeDocument/2006/relationships/hyperlink" Target="https://m.edsoo.ru/ff0ac3d0" TargetMode="External"/><Relationship Id="rId54" Type="http://schemas.openxmlformats.org/officeDocument/2006/relationships/hyperlink" Target="https://m.edsoo.ru/ff0a1502" TargetMode="External"/><Relationship Id="rId70" Type="http://schemas.openxmlformats.org/officeDocument/2006/relationships/hyperlink" Target="https://m.edsoo.ru/ff0a2da8" TargetMode="External"/><Relationship Id="rId75" Type="http://schemas.openxmlformats.org/officeDocument/2006/relationships/hyperlink" Target="https://m.edsoo.ru/ff0a3514" TargetMode="External"/><Relationship Id="rId91" Type="http://schemas.openxmlformats.org/officeDocument/2006/relationships/hyperlink" Target="https://m.edsoo.ru/ff0a5a26" TargetMode="External"/><Relationship Id="rId96" Type="http://schemas.openxmlformats.org/officeDocument/2006/relationships/hyperlink" Target="https://m.edsoo.ru/ff0a7088" TargetMode="External"/><Relationship Id="rId140" Type="http://schemas.openxmlformats.org/officeDocument/2006/relationships/hyperlink" Target="https://m.edsoo.ru/ff0adb18" TargetMode="External"/><Relationship Id="rId145" Type="http://schemas.openxmlformats.org/officeDocument/2006/relationships/hyperlink" Target="https://m.edsoo.ru/ff0aeb6c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ae4" TargetMode="External"/><Relationship Id="rId114" Type="http://schemas.openxmlformats.org/officeDocument/2006/relationships/hyperlink" Target="https://m.edsoo.ru/ff0a9838" TargetMode="External"/><Relationship Id="rId119" Type="http://schemas.openxmlformats.org/officeDocument/2006/relationships/hyperlink" Target="https://m.edsoo.ru/ff0aa44a" TargetMode="External"/><Relationship Id="rId44" Type="http://schemas.openxmlformats.org/officeDocument/2006/relationships/hyperlink" Target="https://m.edsoo.ru/ff09fe0a" TargetMode="External"/><Relationship Id="rId60" Type="http://schemas.openxmlformats.org/officeDocument/2006/relationships/hyperlink" Target="https://m.edsoo.ru/ff0a1de0" TargetMode="External"/><Relationship Id="rId65" Type="http://schemas.openxmlformats.org/officeDocument/2006/relationships/hyperlink" Target="https://m.edsoo.ru/ff0a2826" TargetMode="External"/><Relationship Id="rId81" Type="http://schemas.openxmlformats.org/officeDocument/2006/relationships/hyperlink" Target="https://m.edsoo.ru/ff0a48a6" TargetMode="External"/><Relationship Id="rId86" Type="http://schemas.openxmlformats.org/officeDocument/2006/relationships/hyperlink" Target="https://m.edsoo.ru/ff0a4ffe" TargetMode="External"/><Relationship Id="rId130" Type="http://schemas.openxmlformats.org/officeDocument/2006/relationships/hyperlink" Target="https://m.edsoo.ru/ff0ac0ba" TargetMode="External"/><Relationship Id="rId135" Type="http://schemas.openxmlformats.org/officeDocument/2006/relationships/hyperlink" Target="https://m.edsoo.ru/ff0acc5e" TargetMode="External"/><Relationship Id="rId151" Type="http://schemas.openxmlformats.org/officeDocument/2006/relationships/hyperlink" Target="https://m.edsoo.ru/ff0afb8e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a0a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c10" TargetMode="External"/><Relationship Id="rId55" Type="http://schemas.openxmlformats.org/officeDocument/2006/relationships/hyperlink" Target="https://m.edsoo.ru/ff0a18cc" TargetMode="External"/><Relationship Id="rId76" Type="http://schemas.openxmlformats.org/officeDocument/2006/relationships/hyperlink" Target="https://m.edsoo.ru/ff0a3a96" TargetMode="External"/><Relationship Id="rId97" Type="http://schemas.openxmlformats.org/officeDocument/2006/relationships/hyperlink" Target="https://m.edsoo.ru/ff0a6a98" TargetMode="External"/><Relationship Id="rId104" Type="http://schemas.openxmlformats.org/officeDocument/2006/relationships/hyperlink" Target="https://m.edsoo.ru/ff0a7628" TargetMode="External"/><Relationship Id="rId120" Type="http://schemas.openxmlformats.org/officeDocument/2006/relationships/hyperlink" Target="https://m.edsoo.ru/ff0aa04e" TargetMode="External"/><Relationship Id="rId125" Type="http://schemas.openxmlformats.org/officeDocument/2006/relationships/hyperlink" Target="https://m.edsoo.ru/ff0ab3e0" TargetMode="External"/><Relationship Id="rId141" Type="http://schemas.openxmlformats.org/officeDocument/2006/relationships/hyperlink" Target="https://m.edsoo.ru/ff0ae176" TargetMode="External"/><Relationship Id="rId146" Type="http://schemas.openxmlformats.org/officeDocument/2006/relationships/hyperlink" Target="https://m.edsoo.ru/ff0aeca2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5c60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13e" TargetMode="External"/><Relationship Id="rId66" Type="http://schemas.openxmlformats.org/officeDocument/2006/relationships/hyperlink" Target="https://m.edsoo.ru/ff0a2970" TargetMode="External"/><Relationship Id="rId87" Type="http://schemas.openxmlformats.org/officeDocument/2006/relationships/hyperlink" Target="https://m.edsoo.ru/ff0a5256" TargetMode="External"/><Relationship Id="rId110" Type="http://schemas.openxmlformats.org/officeDocument/2006/relationships/hyperlink" Target="https://m.edsoo.ru/ff0a8ef6" TargetMode="External"/><Relationship Id="rId115" Type="http://schemas.openxmlformats.org/officeDocument/2006/relationships/hyperlink" Target="https://m.edsoo.ru/ff0a8bd6" TargetMode="External"/><Relationship Id="rId131" Type="http://schemas.openxmlformats.org/officeDocument/2006/relationships/hyperlink" Target="https://m.edsoo.ru/ff0ac1d2" TargetMode="External"/><Relationship Id="rId136" Type="http://schemas.openxmlformats.org/officeDocument/2006/relationships/hyperlink" Target="https://m.edsoo.ru/ff0acdc6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0a6" TargetMode="External"/><Relationship Id="rId82" Type="http://schemas.openxmlformats.org/officeDocument/2006/relationships/hyperlink" Target="https://m.edsoo.ru/ff0a4c48" TargetMode="External"/><Relationship Id="rId152" Type="http://schemas.openxmlformats.org/officeDocument/2006/relationships/hyperlink" Target="https://m.edsoo.ru/ff0af044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778" TargetMode="External"/><Relationship Id="rId77" Type="http://schemas.openxmlformats.org/officeDocument/2006/relationships/hyperlink" Target="https://m.edsoo.ru/ff0a3654" TargetMode="External"/><Relationship Id="rId100" Type="http://schemas.openxmlformats.org/officeDocument/2006/relationships/hyperlink" Target="https://m.edsoo.ru/ff0a71d2" TargetMode="External"/><Relationship Id="rId105" Type="http://schemas.openxmlformats.org/officeDocument/2006/relationships/hyperlink" Target="https://m.edsoo.ru/ff0a7c7c" TargetMode="External"/><Relationship Id="rId126" Type="http://schemas.openxmlformats.org/officeDocument/2006/relationships/hyperlink" Target="https://m.edsoo.ru/ff0ab660" TargetMode="External"/><Relationship Id="rId147" Type="http://schemas.openxmlformats.org/officeDocument/2006/relationships/hyperlink" Target="https://m.edsoo.ru/ff0aee2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fee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6412" TargetMode="External"/><Relationship Id="rId98" Type="http://schemas.openxmlformats.org/officeDocument/2006/relationships/hyperlink" Target="https://m.edsoo.ru/ff0a6bb0" TargetMode="External"/><Relationship Id="rId121" Type="http://schemas.openxmlformats.org/officeDocument/2006/relationships/hyperlink" Target="https://m.edsoo.ru/ff0aaa58" TargetMode="External"/><Relationship Id="rId142" Type="http://schemas.openxmlformats.org/officeDocument/2006/relationships/hyperlink" Target="https://m.edsoo.ru/ff0ae612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378" TargetMode="External"/><Relationship Id="rId67" Type="http://schemas.openxmlformats.org/officeDocument/2006/relationships/hyperlink" Target="https://m.edsoo.ru/ff0a3136" TargetMode="External"/><Relationship Id="rId116" Type="http://schemas.openxmlformats.org/officeDocument/2006/relationships/hyperlink" Target="https://m.edsoo.ru/ff0a9e14" TargetMode="External"/><Relationship Id="rId137" Type="http://schemas.openxmlformats.org/officeDocument/2006/relationships/hyperlink" Target="https://m.edsoo.ru/ff0ad474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376" TargetMode="External"/><Relationship Id="rId83" Type="http://schemas.openxmlformats.org/officeDocument/2006/relationships/hyperlink" Target="https://m.edsoo.ru/ff0a4252" TargetMode="External"/><Relationship Id="rId88" Type="http://schemas.openxmlformats.org/officeDocument/2006/relationships/hyperlink" Target="https://m.edsoo.ru/ff0a540e" TargetMode="External"/><Relationship Id="rId111" Type="http://schemas.openxmlformats.org/officeDocument/2006/relationships/hyperlink" Target="https://m.edsoo.ru/ff0a90cc" TargetMode="External"/><Relationship Id="rId132" Type="http://schemas.openxmlformats.org/officeDocument/2006/relationships/hyperlink" Target="https://m.edsoo.ru/ff0ac74a" TargetMode="External"/><Relationship Id="rId153" Type="http://schemas.openxmlformats.org/officeDocument/2006/relationships/hyperlink" Target="https://m.edsoo.ru/ff0af5f8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a70" TargetMode="External"/><Relationship Id="rId106" Type="http://schemas.openxmlformats.org/officeDocument/2006/relationships/hyperlink" Target="https://m.edsoo.ru/ff0a83f2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23c" TargetMode="External"/><Relationship Id="rId73" Type="http://schemas.openxmlformats.org/officeDocument/2006/relationships/hyperlink" Target="https://m.edsoo.ru/ff0a3276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5c0" TargetMode="External"/><Relationship Id="rId99" Type="http://schemas.openxmlformats.org/officeDocument/2006/relationships/hyperlink" Target="https://m.edsoo.ru/ff0a7b5a" TargetMode="External"/><Relationship Id="rId101" Type="http://schemas.openxmlformats.org/officeDocument/2006/relationships/hyperlink" Target="https://m.edsoo.ru/ff0a72fe" TargetMode="External"/><Relationship Id="rId122" Type="http://schemas.openxmlformats.org/officeDocument/2006/relationships/hyperlink" Target="https://m.edsoo.ru/ff0aad1e" TargetMode="External"/><Relationship Id="rId143" Type="http://schemas.openxmlformats.org/officeDocument/2006/relationships/hyperlink" Target="https://m.edsoo.ru/ff0ae72a" TargetMode="External"/><Relationship Id="rId148" Type="http://schemas.openxmlformats.org/officeDocument/2006/relationships/hyperlink" Target="https://m.edsoo.ru/ff0af738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5c6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800" TargetMode="External"/><Relationship Id="rId112" Type="http://schemas.openxmlformats.org/officeDocument/2006/relationships/hyperlink" Target="https://m.edsoo.ru/ff0a95a4" TargetMode="External"/><Relationship Id="rId133" Type="http://schemas.openxmlformats.org/officeDocument/2006/relationships/hyperlink" Target="https://m.edsoo.ru/ff0ac86c" TargetMode="External"/><Relationship Id="rId154" Type="http://schemas.openxmlformats.org/officeDocument/2006/relationships/hyperlink" Target="https://m.edsoo.ru/ff0af33c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77</Pages>
  <Words>15298</Words>
  <Characters>87201</Characters>
  <Application>Microsoft Office Word</Application>
  <DocSecurity>0</DocSecurity>
  <Lines>726</Lines>
  <Paragraphs>204</Paragraphs>
  <ScaleCrop>false</ScaleCrop>
  <Company/>
  <LinksUpToDate>false</LinksUpToDate>
  <CharactersWithSpaces>102295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2023-10-14T19:27:00Z</dcterms:created>
  <dcterms:modified xsi:type="dcterms:W3CDTF">2023-11-23T14:53:00Z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56CD7C5DF935440F9E6A516817A87492_12</vt:lpwstr>
  </property>
</Properties>
</file>