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08" w:rsidRDefault="00B97F08" w:rsidP="00F76704">
      <w:pPr>
        <w:pStyle w:val="af5"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-449580</wp:posOffset>
            </wp:positionV>
            <wp:extent cx="7586980" cy="9592945"/>
            <wp:effectExtent l="19050" t="0" r="0" b="0"/>
            <wp:wrapThrough wrapText="bothSides">
              <wp:wrapPolygon edited="0">
                <wp:start x="-54" y="0"/>
                <wp:lineTo x="-54" y="21576"/>
                <wp:lineTo x="21586" y="21576"/>
                <wp:lineTo x="21586" y="0"/>
                <wp:lineTo x="-54" y="0"/>
              </wp:wrapPolygon>
            </wp:wrapThrough>
            <wp:docPr id="1" name="Рисунок 0" descr="Тит раб 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раб прог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95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704" w:rsidRPr="005D1175" w:rsidRDefault="00F76704" w:rsidP="00F76704">
      <w:pPr>
        <w:pStyle w:val="af5"/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F764D" w:rsidRPr="002736B6" w:rsidRDefault="00AF764D" w:rsidP="00AF764D">
      <w:pPr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Рабочая программа по курсу «Литература» для 7 класса составлена на основе 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1.    Федеральн</w:t>
      </w:r>
      <w:r w:rsidR="00F76704">
        <w:rPr>
          <w:rFonts w:ascii="Times New Roman" w:hAnsi="Times New Roman"/>
          <w:sz w:val="26"/>
          <w:szCs w:val="26"/>
        </w:rPr>
        <w:t>ого</w:t>
      </w:r>
      <w:r w:rsidRPr="002736B6">
        <w:rPr>
          <w:rFonts w:ascii="Times New Roman" w:hAnsi="Times New Roman"/>
          <w:sz w:val="26"/>
          <w:szCs w:val="26"/>
        </w:rPr>
        <w:t xml:space="preserve"> закон</w:t>
      </w:r>
      <w:r w:rsidR="00F76704">
        <w:rPr>
          <w:rFonts w:ascii="Times New Roman" w:hAnsi="Times New Roman"/>
          <w:sz w:val="26"/>
          <w:szCs w:val="26"/>
        </w:rPr>
        <w:t>а</w:t>
      </w:r>
      <w:r w:rsidRPr="002736B6">
        <w:rPr>
          <w:rFonts w:ascii="Times New Roman" w:hAnsi="Times New Roman"/>
          <w:sz w:val="26"/>
          <w:szCs w:val="26"/>
        </w:rPr>
        <w:t xml:space="preserve"> «Об образовании  в Российской Федерации»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от 29 декабря 2012 года № 273-ФЗ.   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2.     Федеральн</w:t>
      </w:r>
      <w:r w:rsidR="00F76704">
        <w:rPr>
          <w:rFonts w:ascii="Times New Roman" w:hAnsi="Times New Roman"/>
          <w:sz w:val="26"/>
          <w:szCs w:val="26"/>
        </w:rPr>
        <w:t>ого</w:t>
      </w:r>
      <w:r w:rsidRPr="002736B6">
        <w:rPr>
          <w:rFonts w:ascii="Times New Roman" w:hAnsi="Times New Roman"/>
          <w:sz w:val="26"/>
          <w:szCs w:val="26"/>
        </w:rPr>
        <w:t xml:space="preserve">   государственн</w:t>
      </w:r>
      <w:r w:rsidR="00F76704">
        <w:rPr>
          <w:rFonts w:ascii="Times New Roman" w:hAnsi="Times New Roman"/>
          <w:sz w:val="26"/>
          <w:szCs w:val="26"/>
        </w:rPr>
        <w:t>ого</w:t>
      </w:r>
      <w:r w:rsidRPr="002736B6">
        <w:rPr>
          <w:rFonts w:ascii="Times New Roman" w:hAnsi="Times New Roman"/>
          <w:sz w:val="26"/>
          <w:szCs w:val="26"/>
        </w:rPr>
        <w:t xml:space="preserve">  образовательн</w:t>
      </w:r>
      <w:r w:rsidR="00F76704">
        <w:rPr>
          <w:rFonts w:ascii="Times New Roman" w:hAnsi="Times New Roman"/>
          <w:sz w:val="26"/>
          <w:szCs w:val="26"/>
        </w:rPr>
        <w:t>ого</w:t>
      </w:r>
      <w:r w:rsidRPr="002736B6">
        <w:rPr>
          <w:rFonts w:ascii="Times New Roman" w:hAnsi="Times New Roman"/>
          <w:sz w:val="26"/>
          <w:szCs w:val="26"/>
        </w:rPr>
        <w:t xml:space="preserve"> стандарт</w:t>
      </w:r>
      <w:r w:rsidR="00F76704">
        <w:rPr>
          <w:rFonts w:ascii="Times New Roman" w:hAnsi="Times New Roman"/>
          <w:sz w:val="26"/>
          <w:szCs w:val="26"/>
        </w:rPr>
        <w:t>а</w:t>
      </w:r>
      <w:r w:rsidRPr="002736B6">
        <w:rPr>
          <w:rFonts w:ascii="Times New Roman" w:hAnsi="Times New Roman"/>
          <w:sz w:val="26"/>
          <w:szCs w:val="26"/>
        </w:rPr>
        <w:t xml:space="preserve">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1644).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3. Приказ</w:t>
      </w:r>
      <w:r w:rsidR="00F76704">
        <w:rPr>
          <w:rFonts w:ascii="Times New Roman" w:hAnsi="Times New Roman"/>
          <w:sz w:val="26"/>
          <w:szCs w:val="26"/>
        </w:rPr>
        <w:t>а</w:t>
      </w:r>
      <w:r w:rsidRPr="002736B6">
        <w:rPr>
          <w:rFonts w:ascii="Times New Roman" w:hAnsi="Times New Roman"/>
          <w:sz w:val="26"/>
          <w:szCs w:val="26"/>
        </w:rPr>
        <w:t xml:space="preserve"> Министерства образования и науки РФ от 31.12.2015 №1578.</w:t>
      </w:r>
    </w:p>
    <w:p w:rsidR="00AF764D" w:rsidRPr="002736B6" w:rsidRDefault="00F76704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   Учебного</w:t>
      </w:r>
      <w:r w:rsidR="00AF764D" w:rsidRPr="002736B6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="00AF764D" w:rsidRPr="00273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МОУ СОШ с Кипцы Екатериновского района Саратовской области</w:t>
      </w:r>
      <w:r w:rsidR="00AF764D" w:rsidRPr="002736B6">
        <w:rPr>
          <w:rFonts w:ascii="Times New Roman" w:hAnsi="Times New Roman"/>
          <w:sz w:val="26"/>
          <w:szCs w:val="26"/>
        </w:rPr>
        <w:t xml:space="preserve"> на 20</w:t>
      </w:r>
      <w:r w:rsidR="003F14C4">
        <w:rPr>
          <w:rFonts w:ascii="Times New Roman" w:hAnsi="Times New Roman"/>
          <w:sz w:val="26"/>
          <w:szCs w:val="26"/>
        </w:rPr>
        <w:t>23</w:t>
      </w:r>
      <w:r w:rsidR="00AF764D" w:rsidRPr="002736B6">
        <w:rPr>
          <w:rFonts w:ascii="Times New Roman" w:hAnsi="Times New Roman"/>
          <w:sz w:val="26"/>
          <w:szCs w:val="26"/>
        </w:rPr>
        <w:t>-202</w:t>
      </w:r>
      <w:r w:rsidR="003F14C4">
        <w:rPr>
          <w:rFonts w:ascii="Times New Roman" w:hAnsi="Times New Roman"/>
          <w:sz w:val="26"/>
          <w:szCs w:val="26"/>
        </w:rPr>
        <w:t>4</w:t>
      </w:r>
      <w:r w:rsidR="00AF764D" w:rsidRPr="002736B6">
        <w:rPr>
          <w:rFonts w:ascii="Times New Roman" w:hAnsi="Times New Roman"/>
          <w:sz w:val="26"/>
          <w:szCs w:val="26"/>
        </w:rPr>
        <w:t xml:space="preserve"> учебный год и Положения о рабочей программе   </w:t>
      </w:r>
      <w:r>
        <w:rPr>
          <w:rFonts w:ascii="Times New Roman" w:hAnsi="Times New Roman"/>
          <w:sz w:val="26"/>
          <w:szCs w:val="26"/>
        </w:rPr>
        <w:t>МОУ СОШ с Кипцы Екатериновского района Саратовской области</w:t>
      </w:r>
      <w:r w:rsidR="00AF764D" w:rsidRPr="002736B6">
        <w:rPr>
          <w:rFonts w:ascii="Times New Roman" w:hAnsi="Times New Roman"/>
          <w:sz w:val="26"/>
          <w:szCs w:val="26"/>
        </w:rPr>
        <w:t>.</w:t>
      </w:r>
    </w:p>
    <w:p w:rsidR="00AF764D" w:rsidRPr="002736B6" w:rsidRDefault="00AF764D" w:rsidP="00AF764D">
      <w:pPr>
        <w:suppressAutoHyphens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5.</w:t>
      </w:r>
      <w:r w:rsidRPr="002736B6">
        <w:rPr>
          <w:sz w:val="26"/>
          <w:szCs w:val="26"/>
        </w:rPr>
        <w:t xml:space="preserve"> </w:t>
      </w:r>
      <w:r w:rsidR="00F76704">
        <w:rPr>
          <w:rFonts w:ascii="Times New Roman" w:hAnsi="Times New Roman"/>
          <w:sz w:val="26"/>
          <w:szCs w:val="26"/>
        </w:rPr>
        <w:t>Программ</w:t>
      </w:r>
      <w:r w:rsidRPr="002736B6">
        <w:rPr>
          <w:rFonts w:ascii="Times New Roman" w:hAnsi="Times New Roman"/>
          <w:sz w:val="26"/>
          <w:szCs w:val="26"/>
        </w:rPr>
        <w:t xml:space="preserve"> общеобразовательных учрежден</w:t>
      </w:r>
      <w:r w:rsidR="00F76704">
        <w:rPr>
          <w:rFonts w:ascii="Times New Roman" w:hAnsi="Times New Roman"/>
          <w:sz w:val="26"/>
          <w:szCs w:val="26"/>
        </w:rPr>
        <w:t>ий «Литература», рекомендованных</w:t>
      </w:r>
      <w:r w:rsidRPr="002736B6">
        <w:rPr>
          <w:rFonts w:ascii="Times New Roman" w:hAnsi="Times New Roman"/>
          <w:sz w:val="26"/>
          <w:szCs w:val="26"/>
        </w:rPr>
        <w:t xml:space="preserve"> Министерством образования РФ , 5-е издание - М.: «Просвещение», 2012 г. и авторской программы под редакцией  В.Я. Коровиной, 2012 г.  </w:t>
      </w:r>
    </w:p>
    <w:p w:rsidR="00F76704" w:rsidRPr="005D1175" w:rsidRDefault="00F76704" w:rsidP="00F76704">
      <w:pPr>
        <w:pStyle w:val="a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75">
        <w:rPr>
          <w:rFonts w:ascii="Times New Roman" w:hAnsi="Times New Roman" w:cs="Times New Roman"/>
          <w:b/>
          <w:bCs/>
          <w:sz w:val="28"/>
          <w:szCs w:val="28"/>
        </w:rPr>
        <w:t>Основные цели учебного предмета</w:t>
      </w:r>
    </w:p>
    <w:p w:rsidR="00AF764D" w:rsidRPr="002736B6" w:rsidRDefault="0013436F" w:rsidP="00AF764D">
      <w:pPr>
        <w:pStyle w:val="af4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="00AF764D" w:rsidRPr="002736B6">
        <w:rPr>
          <w:color w:val="000000"/>
          <w:sz w:val="26"/>
          <w:szCs w:val="26"/>
        </w:rPr>
        <w:t>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="00AF764D" w:rsidRPr="002736B6">
        <w:rPr>
          <w:color w:val="000000"/>
          <w:sz w:val="26"/>
          <w:szCs w:val="26"/>
        </w:rPr>
        <w:br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="00AF764D" w:rsidRPr="002736B6">
        <w:rPr>
          <w:color w:val="000000"/>
          <w:sz w:val="26"/>
          <w:szCs w:val="26"/>
        </w:rPr>
        <w:br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="00AF764D" w:rsidRPr="002736B6">
        <w:rPr>
          <w:color w:val="000000"/>
          <w:sz w:val="26"/>
          <w:szCs w:val="26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="00AF764D" w:rsidRPr="002736B6">
        <w:rPr>
          <w:color w:val="000000"/>
          <w:sz w:val="26"/>
          <w:szCs w:val="26"/>
        </w:rPr>
        <w:br/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="00AF764D" w:rsidRPr="002736B6">
        <w:rPr>
          <w:color w:val="000000"/>
          <w:sz w:val="26"/>
          <w:szCs w:val="26"/>
        </w:rPr>
        <w:br/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r w:rsidR="00AF764D" w:rsidRPr="002736B6">
        <w:rPr>
          <w:color w:val="000000"/>
          <w:sz w:val="26"/>
          <w:szCs w:val="26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F5A4D" w:rsidRDefault="006F5A4D" w:rsidP="006F5A4D">
      <w:pPr>
        <w:pStyle w:val="af5"/>
        <w:spacing w:after="0" w:line="240" w:lineRule="auto"/>
        <w:ind w:firstLine="567"/>
        <w:jc w:val="both"/>
        <w:rPr>
          <w:rFonts w:ascii="Times New Roman" w:eastAsia="Liberation Serif;Times New Roma" w:hAnsi="Times New Roman" w:cs="Times New Roman"/>
          <w:iCs/>
          <w:sz w:val="28"/>
          <w:szCs w:val="28"/>
        </w:rPr>
      </w:pPr>
      <w:r w:rsidRPr="005D1175">
        <w:rPr>
          <w:rFonts w:ascii="Times New Roman" w:eastAsia="Liberation Serif;Times New Roma" w:hAnsi="Times New Roman" w:cs="Times New Roman"/>
          <w:sz w:val="28"/>
          <w:szCs w:val="28"/>
        </w:rPr>
        <w:t xml:space="preserve">Данная программа составлена для учащихся </w:t>
      </w:r>
      <w:r>
        <w:rPr>
          <w:rFonts w:ascii="Times New Roman" w:eastAsia="Liberation Serif;Times New Roma" w:hAnsi="Times New Roman" w:cs="Times New Roman"/>
          <w:sz w:val="28"/>
          <w:szCs w:val="28"/>
        </w:rPr>
        <w:t>7</w:t>
      </w:r>
      <w:r w:rsidRPr="005D1175">
        <w:rPr>
          <w:rFonts w:ascii="Times New Roman" w:eastAsia="Liberation Serif;Times New Roma" w:hAnsi="Times New Roman" w:cs="Times New Roman"/>
          <w:sz w:val="28"/>
          <w:szCs w:val="28"/>
        </w:rPr>
        <w:t xml:space="preserve"> класса, класс — общеобразовательный, уровень освоения знаний  - базовый.</w:t>
      </w:r>
      <w:r w:rsidRPr="005D1175">
        <w:rPr>
          <w:rFonts w:ascii="Times New Roman" w:eastAsia="Liberation Serif;Times New Roma" w:hAnsi="Times New Roman" w:cs="Times New Roman"/>
          <w:b/>
          <w:sz w:val="28"/>
          <w:szCs w:val="28"/>
        </w:rPr>
        <w:t xml:space="preserve"> </w:t>
      </w:r>
      <w:r w:rsidRPr="005D1175">
        <w:rPr>
          <w:rFonts w:ascii="Times New Roman" w:eastAsia="Liberation Serif;Times New Roma" w:hAnsi="Times New Roman" w:cs="Times New Roman"/>
          <w:iCs/>
          <w:sz w:val="28"/>
          <w:szCs w:val="28"/>
        </w:rPr>
        <w:t xml:space="preserve">Обучение ведется  по учебнику «Литература» для </w:t>
      </w:r>
      <w:r>
        <w:rPr>
          <w:rFonts w:ascii="Times New Roman" w:eastAsia="Liberation Serif;Times New Roma" w:hAnsi="Times New Roman" w:cs="Times New Roman"/>
          <w:iCs/>
          <w:sz w:val="28"/>
          <w:szCs w:val="28"/>
        </w:rPr>
        <w:t>7</w:t>
      </w:r>
      <w:r w:rsidRPr="005D1175">
        <w:rPr>
          <w:rFonts w:ascii="Times New Roman" w:eastAsia="Liberation Serif;Times New Roma" w:hAnsi="Times New Roman" w:cs="Times New Roman"/>
          <w:iCs/>
          <w:sz w:val="28"/>
          <w:szCs w:val="28"/>
        </w:rPr>
        <w:t xml:space="preserve"> класса общеобразовательных учреждений в 2-х частях с приложением на электронном носителе (фонохрестоматия)/ В.П.Полухина, В.Я.Коровина, В.П.Журавлев, В.И.Коровин – М.: Просвещение, 201</w:t>
      </w:r>
      <w:r>
        <w:rPr>
          <w:rFonts w:ascii="Times New Roman" w:eastAsia="Liberation Serif;Times New Roma" w:hAnsi="Times New Roman" w:cs="Times New Roman"/>
          <w:iCs/>
          <w:sz w:val="28"/>
          <w:szCs w:val="28"/>
        </w:rPr>
        <w:t>7</w:t>
      </w:r>
      <w:r w:rsidRPr="005D1175">
        <w:rPr>
          <w:rFonts w:ascii="Times New Roman" w:eastAsia="Liberation Serif;Times New Roma" w:hAnsi="Times New Roman" w:cs="Times New Roman"/>
          <w:iCs/>
          <w:sz w:val="28"/>
          <w:szCs w:val="28"/>
        </w:rPr>
        <w:t xml:space="preserve"> год, входящему в Федеральный перечень учебников, рекомендованных Министерством образования и науки Российской Федерации на 201</w:t>
      </w:r>
      <w:r>
        <w:rPr>
          <w:rFonts w:ascii="Times New Roman" w:eastAsia="Liberation Serif;Times New Roma" w:hAnsi="Times New Roman" w:cs="Times New Roman"/>
          <w:iCs/>
          <w:sz w:val="28"/>
          <w:szCs w:val="28"/>
        </w:rPr>
        <w:t>9</w:t>
      </w:r>
      <w:r w:rsidRPr="005D1175">
        <w:rPr>
          <w:rFonts w:ascii="Times New Roman" w:eastAsia="Liberation Serif;Times New Roma" w:hAnsi="Times New Roman" w:cs="Times New Roman"/>
          <w:iCs/>
          <w:sz w:val="28"/>
          <w:szCs w:val="28"/>
        </w:rPr>
        <w:t>-20</w:t>
      </w:r>
      <w:r>
        <w:rPr>
          <w:rFonts w:ascii="Times New Roman" w:eastAsia="Liberation Serif;Times New Roma" w:hAnsi="Times New Roman" w:cs="Times New Roman"/>
          <w:iCs/>
          <w:sz w:val="28"/>
          <w:szCs w:val="28"/>
        </w:rPr>
        <w:t>20</w:t>
      </w:r>
      <w:r w:rsidRPr="005D1175">
        <w:rPr>
          <w:rFonts w:ascii="Times New Roman" w:eastAsia="Liberation Serif;Times New Roma" w:hAnsi="Times New Roman" w:cs="Times New Roman"/>
          <w:iCs/>
          <w:sz w:val="28"/>
          <w:szCs w:val="28"/>
        </w:rPr>
        <w:t xml:space="preserve"> учебный год.</w:t>
      </w:r>
    </w:p>
    <w:p w:rsidR="00AF764D" w:rsidRPr="002736B6" w:rsidRDefault="00AF764D" w:rsidP="00AF764D">
      <w:pPr>
        <w:autoSpaceDE w:val="0"/>
        <w:contextualSpacing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Данная программа рассчитана на 68 часов (2 часа в неделю), 34 рабочих недели в соответствии с годовым учебным планом, годовым календарным учебным графиком.</w:t>
      </w:r>
    </w:p>
    <w:p w:rsidR="004A5EA0" w:rsidRDefault="004A5EA0" w:rsidP="004A5EA0">
      <w:pPr>
        <w:pStyle w:val="Heading1"/>
        <w:ind w:left="124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литературы в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классе.</w:t>
      </w:r>
    </w:p>
    <w:p w:rsidR="004A5EA0" w:rsidRDefault="004A5EA0" w:rsidP="004A5EA0">
      <w:pPr>
        <w:pStyle w:val="a4"/>
        <w:rPr>
          <w:b/>
          <w:sz w:val="30"/>
        </w:rPr>
      </w:pP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A5EA0" w:rsidRDefault="004A5EA0" w:rsidP="004A5EA0">
      <w:pPr>
        <w:pStyle w:val="Heading1"/>
        <w:spacing w:before="0" w:line="321" w:lineRule="exact"/>
        <w:ind w:left="77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A5EA0" w:rsidRDefault="004A5EA0" w:rsidP="004A5EA0">
      <w:pPr>
        <w:pStyle w:val="Heading1"/>
        <w:spacing w:before="247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литератур- ных произведениях;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лите- 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 том числе с опорой на примеры из литературы; активное участие в школьном само управлении; готовность к участию в гуманитарной деятельности (волонтерство; помощь людям, нуждающимся в ней).</w:t>
      </w:r>
    </w:p>
    <w:p w:rsidR="004A5EA0" w:rsidRDefault="004A5EA0" w:rsidP="004A5EA0">
      <w:pPr>
        <w:pStyle w:val="Heading1"/>
        <w:spacing w:before="227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осознание российской гражданской идентичности в поли- 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  <w:sectPr w:rsidR="004A5EA0" w:rsidRPr="004A5EA0">
          <w:pgSz w:w="11910" w:h="16840"/>
          <w:pgMar w:top="1040" w:right="300" w:bottom="280" w:left="740" w:header="720" w:footer="720" w:gutter="0"/>
          <w:cols w:space="720"/>
        </w:sectPr>
      </w:pP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lastRenderedPageBreak/>
        <w:t>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A5EA0" w:rsidRDefault="004A5EA0" w:rsidP="004A5EA0">
      <w:pPr>
        <w:pStyle w:val="Heading1"/>
        <w:spacing w:before="225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A5EA0" w:rsidRDefault="004A5EA0" w:rsidP="004A5EA0">
      <w:pPr>
        <w:pStyle w:val="Heading1"/>
        <w:spacing w:before="229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4A5EA0" w:rsidRDefault="004A5EA0" w:rsidP="004A5EA0">
      <w:pPr>
        <w:pStyle w:val="Heading1"/>
        <w:spacing w:before="223" w:line="292" w:lineRule="auto"/>
        <w:ind w:right="2314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умение принимать себя и других, не осуждая;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A5EA0" w:rsidRDefault="004A5EA0" w:rsidP="004A5EA0">
      <w:pPr>
        <w:pStyle w:val="Heading1"/>
        <w:spacing w:before="185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установка на активное участие в решении практических задач (в рамках семьи,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  <w:sectPr w:rsidR="004A5EA0" w:rsidRPr="004A5EA0">
          <w:pgSz w:w="11910" w:h="16840"/>
          <w:pgMar w:top="1040" w:right="300" w:bottom="280" w:left="740" w:header="720" w:footer="720" w:gutter="0"/>
          <w:cols w:space="720"/>
        </w:sectPr>
      </w:pP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lastRenderedPageBreak/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A5EA0" w:rsidRDefault="004A5EA0" w:rsidP="004A5EA0">
      <w:pPr>
        <w:pStyle w:val="Heading1"/>
        <w:spacing w:before="189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A5EA0" w:rsidRDefault="004A5EA0" w:rsidP="004A5EA0">
      <w:pPr>
        <w:pStyle w:val="Heading1"/>
        <w:spacing w:before="189"/>
        <w:ind w:left="609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4A5EA0" w:rsidRPr="004A5EA0" w:rsidRDefault="004A5EA0" w:rsidP="004A5EA0">
      <w:pPr>
        <w:pStyle w:val="a4"/>
        <w:spacing w:before="269" w:line="264" w:lineRule="auto"/>
        <w:ind w:left="537" w:right="545" w:firstLine="24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</w:t>
      </w:r>
    </w:p>
    <w:p w:rsidR="004A5EA0" w:rsidRPr="004A5EA0" w:rsidRDefault="004A5EA0" w:rsidP="00B97F08">
      <w:pPr>
        <w:pStyle w:val="a4"/>
        <w:spacing w:before="269" w:line="264" w:lineRule="auto"/>
        <w:ind w:left="0" w:right="545" w:firstLine="0"/>
        <w:jc w:val="both"/>
        <w:rPr>
          <w:color w:val="000000"/>
          <w:sz w:val="26"/>
          <w:szCs w:val="26"/>
          <w:lang w:bidi="ar-SA"/>
        </w:rPr>
        <w:sectPr w:rsidR="004A5EA0" w:rsidRPr="004A5EA0">
          <w:pgSz w:w="11910" w:h="16840"/>
          <w:pgMar w:top="1040" w:right="300" w:bottom="280" w:left="740" w:header="720" w:footer="720" w:gutter="0"/>
          <w:cols w:space="720"/>
        </w:sectPr>
      </w:pPr>
    </w:p>
    <w:p w:rsidR="004A5EA0" w:rsidRPr="004A5EA0" w:rsidRDefault="004A5EA0" w:rsidP="00B97F08">
      <w:pPr>
        <w:pStyle w:val="a4"/>
        <w:spacing w:before="269" w:line="264" w:lineRule="auto"/>
        <w:ind w:left="0" w:right="-1" w:firstLine="0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lastRenderedPageBreak/>
        <w:t>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формули- 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Метапредметные результаты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Овладение универсальными учебными познавательными действиями: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Базовые логические действия: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выявлять дефициты информации, данных, необходимых для решения поставленной учебной задачи;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 xml:space="preserve">самостоятельно выбирать способ решения учебной задачи при работе с разными </w:t>
      </w:r>
      <w:r w:rsidRPr="004A5EA0">
        <w:rPr>
          <w:color w:val="000000"/>
          <w:sz w:val="26"/>
          <w:szCs w:val="26"/>
          <w:lang w:bidi="ar-SA"/>
        </w:rPr>
        <w:lastRenderedPageBreak/>
        <w:t>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Базовые исследовательские действия:</w:t>
      </w:r>
    </w:p>
    <w:p w:rsidR="004A5EA0" w:rsidRPr="004A5EA0" w:rsidRDefault="004A5EA0" w:rsidP="00B97F08">
      <w:pPr>
        <w:pStyle w:val="a4"/>
        <w:spacing w:before="269" w:line="264" w:lineRule="auto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использовать вопросы   как   исследовательский   инструмент   познания   в</w:t>
      </w:r>
    </w:p>
    <w:p w:rsidR="004A5EA0" w:rsidRPr="004A5EA0" w:rsidRDefault="004A5EA0" w:rsidP="00B97F08">
      <w:pPr>
        <w:pStyle w:val="a4"/>
        <w:spacing w:before="67" w:line="322" w:lineRule="exact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литературном образовании;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before="5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исследования (эксперимента);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A5EA0" w:rsidRPr="004A5EA0" w:rsidRDefault="004A5EA0" w:rsidP="00B97F08">
      <w:pPr>
        <w:pStyle w:val="Heading1"/>
        <w:spacing w:before="164"/>
        <w:ind w:left="0" w:right="-1" w:firstLine="284"/>
        <w:rPr>
          <w:b w:val="0"/>
          <w:bCs w:val="0"/>
          <w:color w:val="000000"/>
          <w:sz w:val="26"/>
          <w:szCs w:val="26"/>
          <w:lang w:eastAsia="ru-RU"/>
        </w:rPr>
      </w:pPr>
      <w:r w:rsidRPr="004A5EA0">
        <w:rPr>
          <w:b w:val="0"/>
          <w:bCs w:val="0"/>
          <w:color w:val="000000"/>
          <w:sz w:val="26"/>
          <w:szCs w:val="26"/>
          <w:lang w:eastAsia="ru-RU"/>
        </w:rPr>
        <w:t>Работа с информацией: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before="57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321" w:lineRule="exact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эффективно запоминать и систематизировать эту информацию.</w:t>
      </w:r>
    </w:p>
    <w:p w:rsidR="004A5EA0" w:rsidRPr="004A5EA0" w:rsidRDefault="004A5EA0" w:rsidP="00B97F08">
      <w:pPr>
        <w:pStyle w:val="Heading2"/>
        <w:numPr>
          <w:ilvl w:val="1"/>
          <w:numId w:val="20"/>
        </w:numPr>
        <w:tabs>
          <w:tab w:val="left" w:pos="1244"/>
        </w:tabs>
        <w:spacing w:before="7" w:line="249" w:lineRule="auto"/>
        <w:ind w:left="0" w:right="-1" w:firstLine="284"/>
        <w:rPr>
          <w:b w:val="0"/>
          <w:bCs w:val="0"/>
          <w:i w:val="0"/>
          <w:iCs w:val="0"/>
          <w:color w:val="000000"/>
          <w:sz w:val="26"/>
          <w:szCs w:val="26"/>
          <w:lang w:eastAsia="ru-RU"/>
        </w:rPr>
      </w:pPr>
      <w:r w:rsidRPr="004A5EA0">
        <w:rPr>
          <w:b w:val="0"/>
          <w:bCs w:val="0"/>
          <w:i w:val="0"/>
          <w:iCs w:val="0"/>
          <w:color w:val="000000"/>
          <w:sz w:val="26"/>
          <w:szCs w:val="26"/>
          <w:lang w:eastAsia="ru-RU"/>
        </w:rPr>
        <w:t>Овладение универсальными учебными коммуникативными действиями: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78"/>
        </w:tabs>
        <w:autoSpaceDE w:val="0"/>
        <w:autoSpaceDN w:val="0"/>
        <w:spacing w:before="67" w:line="254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6 общение: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пред- 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 отношение к собеседнику и корректно формулировать свои возражения; в ходе учебного диалога и/или дискуссии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EA0">
        <w:rPr>
          <w:rFonts w:ascii="Times New Roman" w:hAnsi="Times New Roman"/>
          <w:color w:val="000000"/>
          <w:sz w:val="26"/>
          <w:szCs w:val="26"/>
        </w:rPr>
        <w:t xml:space="preserve">нацеленные на решение учебной задачи и поддержание </w:t>
      </w:r>
      <w:r w:rsidRPr="004A5EA0">
        <w:rPr>
          <w:rFonts w:ascii="Times New Roman" w:hAnsi="Times New Roman"/>
          <w:color w:val="000000"/>
          <w:sz w:val="26"/>
          <w:szCs w:val="26"/>
        </w:rPr>
        <w:lastRenderedPageBreak/>
        <w:t>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(литературоведческого эксперимента, ис- 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A5EA0" w:rsidRPr="004A5EA0" w:rsidRDefault="004A5EA0" w:rsidP="00B97F08">
      <w:pPr>
        <w:pStyle w:val="a4"/>
        <w:ind w:left="0" w:right="-1" w:firstLine="284"/>
        <w:jc w:val="both"/>
        <w:rPr>
          <w:color w:val="000000"/>
          <w:sz w:val="26"/>
          <w:szCs w:val="26"/>
          <w:lang w:bidi="ar-SA"/>
        </w:rPr>
      </w:pPr>
      <w:r w:rsidRPr="004A5EA0">
        <w:rPr>
          <w:color w:val="000000"/>
          <w:sz w:val="26"/>
          <w:szCs w:val="26"/>
          <w:lang w:bidi="ar-SA"/>
        </w:rPr>
        <w:t>совместная деятельность: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5EA0" w:rsidRPr="004A5EA0" w:rsidRDefault="004A5EA0" w:rsidP="00B97F08">
      <w:pPr>
        <w:pStyle w:val="Heading2"/>
        <w:numPr>
          <w:ilvl w:val="1"/>
          <w:numId w:val="20"/>
        </w:numPr>
        <w:tabs>
          <w:tab w:val="left" w:pos="1244"/>
        </w:tabs>
        <w:spacing w:before="6" w:line="320" w:lineRule="exact"/>
        <w:ind w:left="0" w:right="-1" w:firstLine="284"/>
        <w:rPr>
          <w:b w:val="0"/>
          <w:bCs w:val="0"/>
          <w:i w:val="0"/>
          <w:iCs w:val="0"/>
          <w:color w:val="000000"/>
          <w:sz w:val="26"/>
          <w:szCs w:val="26"/>
          <w:lang w:eastAsia="ru-RU"/>
        </w:rPr>
      </w:pPr>
      <w:r w:rsidRPr="004A5EA0">
        <w:rPr>
          <w:b w:val="0"/>
          <w:bCs w:val="0"/>
          <w:i w:val="0"/>
          <w:iCs w:val="0"/>
          <w:color w:val="000000"/>
          <w:sz w:val="26"/>
          <w:szCs w:val="26"/>
          <w:lang w:eastAsia="ru-RU"/>
        </w:rPr>
        <w:t>Овладение универсальными учебными регулятивными действиями: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ab/>
        <w:t>самоорганизация: 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самоконтроль: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EA0">
        <w:rPr>
          <w:rFonts w:ascii="Times New Roman" w:hAnsi="Times New Roman"/>
          <w:color w:val="000000"/>
          <w:sz w:val="26"/>
          <w:szCs w:val="26"/>
        </w:rPr>
        <w:t>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  <w:tab w:val="left" w:pos="1899"/>
          <w:tab w:val="left" w:pos="2148"/>
          <w:tab w:val="left" w:pos="2253"/>
          <w:tab w:val="left" w:pos="2402"/>
          <w:tab w:val="left" w:pos="2527"/>
          <w:tab w:val="left" w:pos="2805"/>
          <w:tab w:val="left" w:pos="3501"/>
          <w:tab w:val="left" w:pos="3697"/>
          <w:tab w:val="left" w:pos="3846"/>
          <w:tab w:val="left" w:pos="3990"/>
          <w:tab w:val="left" w:pos="4421"/>
          <w:tab w:val="left" w:pos="4608"/>
          <w:tab w:val="left" w:pos="5136"/>
          <w:tab w:val="left" w:pos="5606"/>
          <w:tab w:val="left" w:pos="5798"/>
          <w:tab w:val="left" w:pos="5874"/>
          <w:tab w:val="left" w:pos="6258"/>
          <w:tab w:val="left" w:pos="6728"/>
          <w:tab w:val="left" w:pos="6944"/>
          <w:tab w:val="left" w:pos="7427"/>
          <w:tab w:val="left" w:pos="7485"/>
          <w:tab w:val="left" w:pos="7691"/>
          <w:tab w:val="left" w:pos="8637"/>
          <w:tab w:val="left" w:pos="8832"/>
          <w:tab w:val="left" w:pos="8877"/>
          <w:tab w:val="left" w:pos="9237"/>
          <w:tab w:val="left" w:pos="9461"/>
          <w:tab w:val="left" w:pos="10047"/>
          <w:tab w:val="left" w:pos="10166"/>
        </w:tabs>
        <w:autoSpaceDE w:val="0"/>
        <w:autoSpaceDN w:val="0"/>
        <w:spacing w:before="4" w:line="247" w:lineRule="auto"/>
        <w:ind w:left="0" w:right="-1" w:firstLine="284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эмоциональный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интеллект: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развивать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способность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различать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называть собственные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эмоции,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управлять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ими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эмоциями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других;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выявлять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 анализировать причины эмоций; ставить себя на место другого человека, понимать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мотивы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намерения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другого,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анализируя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примеры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из художественной литературы; регулировать способ выражения своих эмоций; принятие себя и других: осознанно относиться к другому человеку, его мнению,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размышляя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над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взаимоотношениями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литературных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 xml:space="preserve">героев; </w:t>
      </w:r>
      <w:r w:rsidRPr="004A5EA0">
        <w:rPr>
          <w:rFonts w:ascii="Times New Roman" w:hAnsi="Times New Roman"/>
          <w:color w:val="000000"/>
          <w:sz w:val="26"/>
          <w:szCs w:val="26"/>
        </w:rPr>
        <w:lastRenderedPageBreak/>
        <w:t>признавать своё право на ошибку и такое же право другого; принимать себя и других,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не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осуждая;</w:t>
      </w:r>
      <w:r w:rsidRPr="004A5EA0">
        <w:rPr>
          <w:rFonts w:ascii="Times New Roman" w:hAnsi="Times New Roman"/>
          <w:color w:val="000000"/>
          <w:sz w:val="26"/>
          <w:szCs w:val="26"/>
        </w:rPr>
        <w:tab/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проявлять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открытость</w:t>
      </w:r>
      <w:r w:rsidRPr="004A5EA0">
        <w:rPr>
          <w:rFonts w:ascii="Times New Roman" w:hAnsi="Times New Roman"/>
          <w:color w:val="000000"/>
          <w:sz w:val="26"/>
          <w:szCs w:val="26"/>
        </w:rPr>
        <w:tab/>
        <w:t>себе и другим; осознавать невозможность контролировать всё вокруг.</w:t>
      </w:r>
    </w:p>
    <w:p w:rsidR="004A5EA0" w:rsidRPr="004A5EA0" w:rsidRDefault="004A5EA0" w:rsidP="00B97F08">
      <w:pPr>
        <w:pStyle w:val="Heading1"/>
        <w:spacing w:before="102"/>
        <w:ind w:left="0" w:right="-1" w:firstLine="284"/>
        <w:jc w:val="left"/>
        <w:rPr>
          <w:b w:val="0"/>
          <w:bCs w:val="0"/>
          <w:color w:val="000000"/>
          <w:sz w:val="26"/>
          <w:szCs w:val="26"/>
          <w:lang w:eastAsia="ru-RU"/>
        </w:rPr>
      </w:pPr>
      <w:r w:rsidRPr="004A5EA0">
        <w:rPr>
          <w:b w:val="0"/>
          <w:bCs w:val="0"/>
          <w:color w:val="000000"/>
          <w:sz w:val="26"/>
          <w:szCs w:val="26"/>
          <w:lang w:eastAsia="ru-RU"/>
        </w:rPr>
        <w:t>Предметные результаты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before="196"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19"/>
        </w:numPr>
        <w:tabs>
          <w:tab w:val="left" w:pos="1081"/>
        </w:tabs>
        <w:autoSpaceDE w:val="0"/>
        <w:autoSpaceDN w:val="0"/>
        <w:spacing w:before="3"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254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317" w:lineRule="exact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понимать   сущность    и    элементарные    смысловые    функции    теоретико-</w:t>
      </w:r>
      <w:r>
        <w:rPr>
          <w:rFonts w:ascii="Times New Roman" w:hAnsi="Times New Roman"/>
          <w:color w:val="000000"/>
          <w:sz w:val="26"/>
          <w:szCs w:val="26"/>
        </w:rPr>
        <w:t>л</w:t>
      </w:r>
      <w:r w:rsidRPr="004A5EA0">
        <w:rPr>
          <w:rFonts w:ascii="Times New Roman" w:hAnsi="Times New Roman"/>
          <w:color w:val="000000"/>
          <w:sz w:val="26"/>
          <w:szCs w:val="26"/>
        </w:rPr>
        <w:t>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254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выделять в произведениях элементы художественной формы и обнаруживать связи между ними;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A5EA0" w:rsidRPr="004A5EA0" w:rsidRDefault="004A5EA0" w:rsidP="00B97F08">
      <w:pPr>
        <w:pStyle w:val="a3"/>
        <w:widowControl w:val="0"/>
        <w:numPr>
          <w:ilvl w:val="0"/>
          <w:numId w:val="20"/>
        </w:numPr>
        <w:tabs>
          <w:tab w:val="left" w:pos="744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76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 xml:space="preserve">выразительно читать стихи и прозу, в том числе наизусть (не менее 9 </w:t>
      </w:r>
      <w:r w:rsidRPr="004A5EA0">
        <w:rPr>
          <w:rFonts w:ascii="Times New Roman" w:hAnsi="Times New Roman"/>
          <w:color w:val="000000"/>
          <w:sz w:val="26"/>
          <w:szCs w:val="26"/>
        </w:rPr>
        <w:lastRenderedPageBreak/>
        <w:t>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85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76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90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обрабаты- 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81"/>
        </w:tabs>
        <w:autoSpaceDE w:val="0"/>
        <w:autoSpaceDN w:val="0"/>
        <w:spacing w:before="67"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EA0">
        <w:rPr>
          <w:rFonts w:ascii="Times New Roman" w:hAnsi="Times New Roman"/>
          <w:color w:val="000000"/>
          <w:sz w:val="26"/>
          <w:szCs w:val="26"/>
        </w:rPr>
        <w:t>чтения и эстетического анализа;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081"/>
        </w:tabs>
        <w:autoSpaceDE w:val="0"/>
        <w:autoSpaceDN w:val="0"/>
        <w:spacing w:before="19"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201"/>
        </w:tabs>
        <w:autoSpaceDE w:val="0"/>
        <w:autoSpaceDN w:val="0"/>
        <w:spacing w:line="252" w:lineRule="auto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A5EA0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201"/>
        </w:tabs>
        <w:autoSpaceDE w:val="0"/>
        <w:autoSpaceDN w:val="0"/>
        <w:ind w:left="0"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E49EB" w:rsidRPr="004A5EA0" w:rsidRDefault="004A5EA0" w:rsidP="00B97F08">
      <w:pPr>
        <w:pStyle w:val="a3"/>
        <w:widowControl w:val="0"/>
        <w:numPr>
          <w:ilvl w:val="1"/>
          <w:numId w:val="20"/>
        </w:numPr>
        <w:tabs>
          <w:tab w:val="left" w:pos="1201"/>
        </w:tabs>
        <w:autoSpaceDE w:val="0"/>
        <w:autoSpaceDN w:val="0"/>
        <w:spacing w:before="2"/>
        <w:ind w:left="0" w:right="-1" w:firstLine="284"/>
        <w:rPr>
          <w:rFonts w:ascii="Times New Roman" w:hAnsi="Times New Roman"/>
          <w:b/>
          <w:sz w:val="26"/>
          <w:szCs w:val="26"/>
        </w:rPr>
      </w:pPr>
      <w:r w:rsidRPr="004A5EA0">
        <w:rPr>
          <w:rFonts w:ascii="Times New Roman" w:hAnsi="Times New Roman"/>
          <w:color w:val="000000"/>
          <w:sz w:val="26"/>
          <w:szCs w:val="26"/>
        </w:rP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 соблюдая правила </w:t>
      </w:r>
    </w:p>
    <w:p w:rsidR="005E49EB" w:rsidRPr="002736B6" w:rsidRDefault="005E49EB" w:rsidP="00B97F08">
      <w:pPr>
        <w:ind w:right="-1"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6F5A4D" w:rsidRDefault="006F5A4D" w:rsidP="00B97F08">
      <w:pPr>
        <w:pStyle w:val="af4"/>
        <w:shd w:val="clear" w:color="auto" w:fill="FFFFFF"/>
        <w:spacing w:before="0" w:beforeAutospacing="0" w:after="0" w:afterAutospacing="0"/>
        <w:ind w:right="-1" w:firstLine="284"/>
        <w:jc w:val="center"/>
        <w:rPr>
          <w:rStyle w:val="af3"/>
          <w:color w:val="333333"/>
          <w:sz w:val="28"/>
        </w:rPr>
      </w:pPr>
      <w:r>
        <w:rPr>
          <w:rStyle w:val="af3"/>
          <w:color w:val="333333"/>
          <w:sz w:val="28"/>
        </w:rPr>
        <w:t>Содержание учебного курса</w:t>
      </w:r>
      <w:r w:rsidRPr="005D1175">
        <w:rPr>
          <w:rStyle w:val="af3"/>
          <w:color w:val="333333"/>
          <w:sz w:val="28"/>
        </w:rPr>
        <w:t>.</w:t>
      </w:r>
    </w:p>
    <w:p w:rsidR="00AF764D" w:rsidRPr="002736B6" w:rsidRDefault="00AF764D" w:rsidP="00B97F08">
      <w:pPr>
        <w:shd w:val="clear" w:color="auto" w:fill="FFFFFF"/>
        <w:spacing w:before="192"/>
        <w:ind w:right="-1" w:firstLine="284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>Введение (1 ч.)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Изображение человека как важнейшая идейно-нравст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  <w:t xml:space="preserve">сателя, его позиция, отношение к несовершенству мира и </w:t>
      </w:r>
      <w:r w:rsidRPr="002736B6">
        <w:rPr>
          <w:rFonts w:ascii="Times New Roman" w:hAnsi="Times New Roman"/>
          <w:color w:val="000000"/>
          <w:sz w:val="26"/>
          <w:szCs w:val="26"/>
        </w:rPr>
        <w:t>стремление к нравственному и эстетическому идеалу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</w:pP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>УСТНОЕ НАРОДНОЕ ТВОРЧЕСТВО</w:t>
      </w:r>
      <w:r w:rsidRPr="002736B6">
        <w:rPr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sz w:val="26"/>
          <w:szCs w:val="26"/>
        </w:rPr>
        <w:t>(5 ч.)</w:t>
      </w:r>
    </w:p>
    <w:p w:rsidR="00AF764D" w:rsidRPr="002736B6" w:rsidRDefault="00AF764D" w:rsidP="00B97F08">
      <w:pPr>
        <w:shd w:val="clear" w:color="auto" w:fill="FFFFFF"/>
        <w:ind w:right="-1" w:firstLine="284"/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 xml:space="preserve">Предания. </w:t>
      </w:r>
      <w:r w:rsidRPr="002736B6">
        <w:rPr>
          <w:rFonts w:ascii="Times New Roman" w:hAnsi="Times New Roman"/>
          <w:bCs/>
          <w:color w:val="000000"/>
          <w:spacing w:val="6"/>
          <w:sz w:val="26"/>
          <w:szCs w:val="26"/>
        </w:rPr>
        <w:t xml:space="preserve">Поэтическая автобиография народа. Устный рассказ об исторических событиях. </w:t>
      </w: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>«Воцарение Ивана Грозного», «Сороки-Ведьмы», «Петр и плотник».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Былины.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«Вольга 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и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Микула Селянинович». </w:t>
      </w:r>
      <w:r w:rsidRPr="002736B6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Киевский цикл былин. 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Вопло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щение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в былине нравственных свойств русского народа,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 xml:space="preserve">прославление мирного труда. Микула —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носитель лучших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человеческих качеств (трудолюбие, мастерство, чувство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собственного достоинства, доброта, щедрость, физиче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ская сила).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pacing w:val="2"/>
          <w:sz w:val="26"/>
          <w:szCs w:val="26"/>
        </w:rPr>
        <w:t>Новгородский цикл былин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. 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«Садко».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Своеобразие </w:t>
      </w:r>
      <w:r w:rsidRPr="002736B6">
        <w:rPr>
          <w:rFonts w:ascii="Times New Roman" w:hAnsi="Times New Roman"/>
          <w:color w:val="000000"/>
          <w:sz w:val="26"/>
          <w:szCs w:val="26"/>
        </w:rPr>
        <w:t>былины. Поэтичность. Тематическое различие Киевско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го и Новгородского циклов былин. Своеобразие былин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ного стиха. Собирание былин. Собиратели. (Для само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стоятельного чтения.)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Пословицы и поговорки.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Народная мудрость посло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виц и поговорок. Выражение в них духа народного языка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 Сборники пословиц. Собиратели пословиц. Меткость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и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точность языка. Краткость и выразительность. Прямой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и </w:t>
      </w:r>
      <w:r w:rsidRPr="002736B6">
        <w:rPr>
          <w:rFonts w:ascii="Times New Roman" w:hAnsi="Times New Roman"/>
          <w:color w:val="000000"/>
          <w:sz w:val="26"/>
          <w:szCs w:val="26"/>
        </w:rPr>
        <w:t>переносный смысл пословиц. Пословицы народов ми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ра. Сходство и различия пословиц разных стран мира на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одну тему (эпитеты, сравнения, метафоры).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 xml:space="preserve">Теория литературы. </w:t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 xml:space="preserve">Гипербола (развитие представлений). Былина. </w:t>
      </w: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>Героический эпос, афори</w:t>
      </w: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стические жанры фольклора. Пословицы, поговорки (развитие представлений)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</w:pP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  <w:t>ИЗ ДРЕВНЕРУССКОЙ ЛИТЕРАТУРЫ (3 ч.)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«Поучение» Владимира Мономаха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(отрывок),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>«По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softHyphen/>
        <w:t xml:space="preserve">весть о Петре и Февронии Муромских».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Нравствен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ные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заветы Древней Руси. Внимание к личности, гимн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любви и верности.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0"/>
          <w:sz w:val="26"/>
          <w:szCs w:val="26"/>
        </w:rPr>
        <w:t>Теория литературы. Поучение (начальные пред</w:t>
      </w:r>
      <w:r w:rsidRPr="002736B6">
        <w:rPr>
          <w:rFonts w:ascii="Times New Roman" w:hAnsi="Times New Roman"/>
          <w:color w:val="000000"/>
          <w:spacing w:val="1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ставления).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«Повесть временных лет».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Отрывок «О пользе книг».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Формирование традиции уважительного отношения к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книге.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Летопись (развитие пред</w:t>
      </w: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</w:pP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  <w:lang w:val="en-US"/>
        </w:rPr>
        <w:t>XVIII</w:t>
      </w: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  <w:t xml:space="preserve"> ВЕКА (2 ч.)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Михаил Васильевич Ломоносов.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Краткий рассказ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об ученом и поэте. 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t>«К статуе Петра Великого», «Ода на день вос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>шествия на Всероссийский престол ея Величест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ва государыни Императрицы Елисаветы Петровны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1747 года» </w:t>
      </w:r>
      <w:r w:rsidRPr="002736B6">
        <w:rPr>
          <w:rFonts w:ascii="Times New Roman" w:hAnsi="Times New Roman"/>
          <w:color w:val="000000"/>
          <w:sz w:val="26"/>
          <w:szCs w:val="26"/>
        </w:rPr>
        <w:t>(отрывок). Уверенность Ломоносова в буду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щем русской науки и ее творцов. Патриотизм. Призыв </w:t>
      </w:r>
      <w:r w:rsidRPr="002736B6">
        <w:rPr>
          <w:rFonts w:ascii="Times New Roman" w:hAnsi="Times New Roman"/>
          <w:color w:val="000000"/>
          <w:sz w:val="26"/>
          <w:szCs w:val="26"/>
        </w:rPr>
        <w:t>к миру. Признание труда, деяний на благо Родины важ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нейшей чертой гражданина.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2"/>
          <w:sz w:val="26"/>
          <w:szCs w:val="26"/>
        </w:rPr>
        <w:t>Теория литературы. Ода (начальные представ</w:t>
      </w:r>
      <w:r w:rsidRPr="002736B6">
        <w:rPr>
          <w:rFonts w:ascii="Times New Roman" w:hAnsi="Times New Roman"/>
          <w:color w:val="000000"/>
          <w:spacing w:val="1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ления).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Гавриил Романович Державин.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поэте.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«Река времен в своем стремленьи...», «На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птичку...», «Признание».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Размышления о смысле жиз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ни, о судьбе. Утверждение необходимости свободы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творчества.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  <w:lang w:val="en-US"/>
        </w:rPr>
        <w:t>XIX</w:t>
      </w: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ВЕКА (29 ч.)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Александр Сергеевич Пушкин.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«Полтава» («Полтавский бой»), «Медный всадник» </w:t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 xml:space="preserve">(вступление «На берегу пустынных волн...»), 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t>«Песнь о ве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щем Олеге».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Интерес Пушкина к истории России. Мас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терство в изображении Полтавской битвы, прославление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2736B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 и Карла </w:t>
      </w:r>
      <w:r w:rsidRPr="002736B6">
        <w:rPr>
          <w:rFonts w:ascii="Times New Roman" w:hAnsi="Times New Roman"/>
          <w:color w:val="000000"/>
          <w:sz w:val="26"/>
          <w:szCs w:val="26"/>
          <w:lang w:val="en-US"/>
        </w:rPr>
        <w:t>XII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). Авторское отношение к героям. Летописный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источник «Песни о вещем Олеге». Особенности компози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ции. Своеобразие языка. Смысл сопоставления Олега и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волхва. Художественное воспроизведение быта и нравов </w:t>
      </w:r>
      <w:r w:rsidRPr="002736B6">
        <w:rPr>
          <w:rFonts w:ascii="Times New Roman" w:hAnsi="Times New Roman"/>
          <w:color w:val="000000"/>
          <w:sz w:val="26"/>
          <w:szCs w:val="26"/>
        </w:rPr>
        <w:t>Древней Руси.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Баллада (развитие пред</w:t>
      </w: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«Борис Годунов» 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(сцена в Чудовом монастыре).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Об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раз летописца как образ древнерусского писателя. Мо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нолог Пимена: размышления о труде летописца как о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нравственном подвиге. Истина как цель летописного по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вествования и как завет будущим поколениям.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>Теория литературы. Повесть (развитие пред</w:t>
      </w: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Михаил Юрьевич Лермонтов.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поэте.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«Песня про царя Ивана Васильевича, молодого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опричника и удалого купца Калашникова».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Поэма об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историческом прошлом Руси. Картины быта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XVI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 века, их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значение для понимания характеров и идеи поэмы.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Смысл столкновения Калашникова с Кирибеевичем и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Иваном Грозным. Защита Калашниковым человеческого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достоинства, его готовность стоять за правду до конца.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Особенности сюжета поэмы. Авторское отношение к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изображаемому. Связь поэмы с произведениями устно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го народного творчества. Оценка героев с позиций на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рода. Образы гусляров. Язык и стих поэмы.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«Когда волнуется желтеющая нива...», «Молит</w:t>
      </w: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softHyphen/>
        <w:t xml:space="preserve">ва», «Ангел».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Стихотворение «Ангел» как воспоминание об идеаль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ной гармонии, о «небесных» звуках, оставшихся в памя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  <w:t xml:space="preserve">ти души, переживание блаженства, полноты жизненных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сил, связанное с красотой природы и ее проявлений.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«Молитва» («В минуту жизни трудную...») — готовность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ринуться навстречу знакомым гармоничным звукам,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символизирующим ожидаемое счастье на земле.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5"/>
          <w:sz w:val="26"/>
          <w:szCs w:val="26"/>
        </w:rPr>
        <w:t xml:space="preserve">Теория литературы. Фольклоризм литературы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(развитие представлений).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color w:val="000000"/>
          <w:spacing w:val="-18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Николай Васильевич Гоголь.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Краткий рассказ о пи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8"/>
          <w:sz w:val="26"/>
          <w:szCs w:val="26"/>
        </w:rPr>
        <w:t xml:space="preserve">сателе. 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«Тарас Бульба». </w:t>
      </w:r>
      <w:r w:rsidRPr="002736B6">
        <w:rPr>
          <w:rFonts w:ascii="Times New Roman" w:hAnsi="Times New Roman"/>
          <w:color w:val="000000"/>
          <w:sz w:val="26"/>
          <w:szCs w:val="26"/>
        </w:rPr>
        <w:t>Прославление боевого товарище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ства, осуждение предательства. Героизм и самоотвер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женность Тараса и его товарищей-запорожцев в борьбе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за освобождение родной земли. Противопоставление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Остапа Андрию, смысл этого противопоставления. Пат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риотический пафос повести. Особенности изображения людей и природы в по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вести.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>Теория литературы. Историческая и фольклор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>ная основа произведения. Роды литературы: эпос (раз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витие понятия).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 Литературный герой (развитие понятия).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Иван Сергеевич Тургенев.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«Бирюк».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Изображение быта крестьян, авторское от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ношение к бесправным и обездоленным. Мастерство в изображении пейзажа. Художественные особенности </w:t>
      </w:r>
      <w:r w:rsidRPr="002736B6">
        <w:rPr>
          <w:rFonts w:ascii="Times New Roman" w:hAnsi="Times New Roman"/>
          <w:color w:val="000000"/>
          <w:sz w:val="26"/>
          <w:szCs w:val="26"/>
        </w:rPr>
        <w:t>рассказа.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Стихотворения в прозе.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«Русский язык».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Тургенев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 богатстве и красоте русского языка. Родной язык как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духовная опора человека.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>«Близнецы», «Два богача».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Нравственность и человеческие взаимоотношения. 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Стихотворения в прозе.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Николай Алексеевич Некрасов.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B97F08">
      <w:pPr>
        <w:ind w:right="-1" w:firstLine="28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«Русские женщины» </w:t>
      </w: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(«Княгиня Трубецкая»),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Исто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рическая основа поэмы. Величие духа русских женщин,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отправившихся вслед за осужденными мужьями в Си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бирь. Художественные особенности исторических поэм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Некрасова.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«Размышления у парадного подъезда».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Боль поэ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та за судьбу народа. Своеобразие некрасовской музы.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(Для чтения и обсуждения.)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 xml:space="preserve">Теория литературы. Поэма (развитие понятия).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Трехсложные размеры стиха (развитие понятия).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Михаил Евграфович Салтыков-Щедрин.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Краткий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рассказ о 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«Повесть о том, как один мужик двух генералов </w:t>
      </w: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прокормил».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Нравственные пороки общества. Парази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тизм генералов, трудолюбие и сметливость мужика.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Осуждение покорности мужика. Сатира в «Повести...».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«Дикий помещик».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Для внеклассного чтения.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lastRenderedPageBreak/>
        <w:t>Теория литературы. Гротеск (начальные пред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ставления).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Лев Николаевич Толстой.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7"/>
          <w:sz w:val="26"/>
          <w:szCs w:val="26"/>
        </w:rPr>
        <w:t xml:space="preserve">«Детство». </w:t>
      </w:r>
      <w:r w:rsidRPr="002736B6">
        <w:rPr>
          <w:rFonts w:ascii="Times New Roman" w:hAnsi="Times New Roman"/>
          <w:color w:val="000000"/>
          <w:spacing w:val="-7"/>
          <w:sz w:val="26"/>
          <w:szCs w:val="26"/>
        </w:rPr>
        <w:t xml:space="preserve">Главы из повести: «Классы», «Наталья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Саввишна», «Маман» и др. Взаимоотношения детей и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взрослых. Проявления чувств героя, беспощадность к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себе, анализ собственных поступков.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>Теория литературы. Автобиографическое худо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жественное произведение (развитие понятия). Герой-повествователь (развитие понятия).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Антон Павлович Чехов.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Краткий рассказ о писателе. 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3"/>
          <w:sz w:val="26"/>
          <w:szCs w:val="26"/>
        </w:rPr>
        <w:t xml:space="preserve">«Хамелеон».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Живая картина нравов. Осмеяние тру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>сости и угодничества. Смысл названия рассказа. «Гово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рящие фамилии» как средство юмористической харак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теристики.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«Злоумышленник», «Размазня».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Многогранность ко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мического в рассказах А. П. Чехова. (Для чтения и обсуж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  <w:t>дения.)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 xml:space="preserve">Теория литературы. Сатира и юмор как формы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комического (развитие представлений).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«Край ты мой, родимый край!»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Стихотворения русских поэтов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  <w:lang w:val="en-US"/>
        </w:rPr>
        <w:t>XIX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 века о родной </w:t>
      </w:r>
      <w:r w:rsidRPr="002736B6">
        <w:rPr>
          <w:rFonts w:ascii="Times New Roman" w:hAnsi="Times New Roman"/>
          <w:color w:val="000000"/>
          <w:sz w:val="26"/>
          <w:szCs w:val="26"/>
        </w:rPr>
        <w:t>природе.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В. Жуковский. </w:t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«Приход весны»;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И. Бунин. </w:t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«Родина»; </w:t>
      </w:r>
      <w:r w:rsidRPr="002736B6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А. К. Толстой. 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>«Край ты мой, родимый край...», «Благо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вест».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Поэтическое изображение родной природы и вы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ражение авторского настроения, миросозерцания.</w:t>
      </w: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  <w:lang w:val="en-US"/>
        </w:rPr>
        <w:t>XX</w:t>
      </w: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ВЕКА (24 ч.)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Иван Алексеевич Бунин.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«Цифры». </w:t>
      </w:r>
      <w:r w:rsidRPr="002736B6">
        <w:rPr>
          <w:rFonts w:ascii="Times New Roman" w:hAnsi="Times New Roman"/>
          <w:color w:val="000000"/>
          <w:sz w:val="26"/>
          <w:szCs w:val="26"/>
        </w:rPr>
        <w:t>Воспитание детей в семье. Герой расска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за: сложность взаимопонимания детей и взрослых.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«Лапти».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Душевное богатство простого крестьянина.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Максим Горький.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Краткий рассказ о 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«Детство».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Автобиографический характер повести.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Изображение «свинцовых мерзостей жизни». Дед Каши-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рин. «Яркое, здоровое, творческое в русской жизни» </w:t>
      </w:r>
      <w:r w:rsidRPr="002736B6">
        <w:rPr>
          <w:rFonts w:ascii="Times New Roman" w:hAnsi="Times New Roman"/>
          <w:color w:val="000000"/>
          <w:sz w:val="26"/>
          <w:szCs w:val="26"/>
        </w:rPr>
        <w:t>(Алеша, бабушка, Цыганок, Хорошее Дело). Изображе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ние быта и характеров. Вера в творческие силы народа.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«Старуха Изергиль» </w:t>
      </w:r>
      <w:r w:rsidRPr="002736B6">
        <w:rPr>
          <w:rFonts w:ascii="Times New Roman" w:hAnsi="Times New Roman"/>
          <w:iCs/>
          <w:color w:val="000000"/>
          <w:spacing w:val="-2"/>
          <w:sz w:val="26"/>
          <w:szCs w:val="26"/>
        </w:rPr>
        <w:t>(«Легенда о Данко»).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8"/>
          <w:sz w:val="26"/>
          <w:szCs w:val="26"/>
        </w:rPr>
        <w:t xml:space="preserve">Теория литературы. Понятие о теме и идее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произведения (начальные представления). Портрет как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средство характеристики героя.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Владимир Владимирович Маяковский.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Краткий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рассказ о 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>«Необычайное приключение, бывшее с Владими</w:t>
      </w: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ром Маяковским летом на даче».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Мысли автора о ро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ли поэзии в жизни человека и общества. Своеобразие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стихотворного ритма, словотворчество Маяковского.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«Хорошее отношение к лошадям».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Два взгляда на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мир: безразличие, бессердечие мещанина и гуманизм,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доброта, сострадание лирического героя стихотворе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ния.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9"/>
          <w:sz w:val="26"/>
          <w:szCs w:val="26"/>
        </w:rPr>
        <w:t>Теория литературы. Лирический герой (на</w:t>
      </w:r>
      <w:r w:rsidRPr="002736B6">
        <w:rPr>
          <w:rFonts w:ascii="Times New Roman" w:hAnsi="Times New Roman"/>
          <w:color w:val="000000"/>
          <w:spacing w:val="19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чальные представления). Обогащение знаний о ритме и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рифме. Тоническое стихосложение (начальные пред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ставления)</w:t>
      </w: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Леонид Николаевич Андреев.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«Кусака».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Чувство сострадания к братьям нашим </w:t>
      </w:r>
      <w:r w:rsidRPr="002736B6">
        <w:rPr>
          <w:rFonts w:ascii="Times New Roman" w:hAnsi="Times New Roman"/>
          <w:color w:val="000000"/>
          <w:sz w:val="26"/>
          <w:szCs w:val="26"/>
        </w:rPr>
        <w:t>меньшим, бессердечие героев. Гуманистический пафос произведения.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Андрей Платонович Платонов.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«Юшка».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Главный герой произведения, его непо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  <w:t xml:space="preserve">хожесть на окружающих людей, душевная щедрость. </w:t>
      </w:r>
      <w:r w:rsidRPr="002736B6">
        <w:rPr>
          <w:rFonts w:ascii="Times New Roman" w:hAnsi="Times New Roman"/>
          <w:color w:val="000000"/>
          <w:spacing w:val="8"/>
          <w:sz w:val="26"/>
          <w:szCs w:val="26"/>
        </w:rPr>
        <w:t>Любовь и ненависть окружающих героя людей. Юш</w:t>
      </w:r>
      <w:r w:rsidRPr="002736B6">
        <w:rPr>
          <w:rFonts w:ascii="Times New Roman" w:hAnsi="Times New Roman"/>
          <w:color w:val="000000"/>
          <w:spacing w:val="8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ка —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lastRenderedPageBreak/>
        <w:t>незаметный герой с большим сердцем. Осозна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ние необходимости сострадания и уважения к челове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ку. Неповторимость и ценность каждой человеческой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личности.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«В прекрасном и яростном мире». </w:t>
      </w:r>
      <w:r w:rsidRPr="002736B6">
        <w:rPr>
          <w:rFonts w:ascii="Times New Roman" w:hAnsi="Times New Roman"/>
          <w:color w:val="000000"/>
          <w:sz w:val="26"/>
          <w:szCs w:val="26"/>
        </w:rPr>
        <w:t>Труд как нрав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ственное содержание человеческой жизни. Идеи доб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роты, взаимопонимания, жизни для других. Своеоб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разие языка прозы Платонова (для внеклассного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чтения).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Б.Л.Пастернак «Июль», «Никого не будет в доме»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Александр Трифонович Твардовский.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Краткий рас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сказ о поэте.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«Снега потемнеют синие...», «Июль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—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макушка 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лета...», «На дне моей жизни...».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Размышления поэта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 взаимосвязи человека и природы, о неразделимости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судьбы человека и народа.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Лирический герой (разви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тие понятия).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На дорогах войны.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Интервью с поэтом — участником Великой Отечест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венной войны. Героизм, патриотизм, самоотвержен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ность, трудности и радости грозных лет войны в стихо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творениях поэтов — участников войны: </w:t>
      </w: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А. Ахматовой, </w:t>
      </w: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К. Симонова, А. Твардовского, А. Суркова, Н. Тихо</w:t>
      </w: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нова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и др. Ритмы и образы военной лирики.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 xml:space="preserve">Теория литературы. Публицистика. Интервью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как жанр публицистики (начальные представления).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Федор Александрович Абрамов.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о писателе. 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>«</w:t>
      </w:r>
      <w:r w:rsidRPr="002736B6">
        <w:rPr>
          <w:rFonts w:ascii="Times New Roman" w:hAnsi="Times New Roman"/>
          <w:b/>
          <w:iCs/>
          <w:color w:val="000000"/>
          <w:spacing w:val="-1"/>
          <w:sz w:val="26"/>
          <w:szCs w:val="26"/>
        </w:rPr>
        <w:t>О</w:t>
      </w: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чем плачут лошади».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Эстетические и </w:t>
      </w:r>
      <w:r w:rsidRPr="002736B6">
        <w:rPr>
          <w:rFonts w:ascii="Times New Roman" w:hAnsi="Times New Roman"/>
          <w:color w:val="000000"/>
          <w:sz w:val="26"/>
          <w:szCs w:val="26"/>
        </w:rPr>
        <w:t>нравственно-экологические проблемы, поднятые в рас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сказе.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>Теория литературы. Литературные традиции.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Евгений Иванович Носов.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«Кукла»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 xml:space="preserve">(«Акимыч»), </w:t>
      </w: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«Живое пламя».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Сила внутрен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ней, духовной красоты человека. Протест против равно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душия, бездуховности, безразличного отношения к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окружающим людям, природе. Осознание огромной ро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  <w:t>ли прекрасного в душе человека, в окружающей приро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де. Взаимосвязь природы и человека.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Юрий Павлович Казаков.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>теле.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«Тихое утро».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Взаимоотношения детей, взаимопо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7"/>
          <w:sz w:val="26"/>
          <w:szCs w:val="26"/>
        </w:rPr>
        <w:t>мощь, взаимовыручка. Особенности характера геро</w:t>
      </w:r>
      <w:r w:rsidRPr="002736B6">
        <w:rPr>
          <w:rFonts w:ascii="Times New Roman" w:hAnsi="Times New Roman"/>
          <w:color w:val="000000"/>
          <w:spacing w:val="7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собственного доброго поступка.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Дмитрий  Сергеевич Лихачев.   </w:t>
      </w:r>
      <w:r w:rsidRPr="002736B6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</w:rPr>
        <w:t xml:space="preserve">«Земля родная»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(главы из книги). Духовное напутствие молодежи.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 xml:space="preserve">Теория литературы. Публицистика (развитие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представлений). Мемуары как публицистический жанр </w:t>
      </w:r>
      <w:r w:rsidRPr="002736B6">
        <w:rPr>
          <w:rFonts w:ascii="Times New Roman" w:hAnsi="Times New Roman"/>
          <w:color w:val="000000"/>
          <w:sz w:val="26"/>
          <w:szCs w:val="26"/>
        </w:rPr>
        <w:t>(начальные представления).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z w:val="26"/>
          <w:szCs w:val="26"/>
        </w:rPr>
        <w:t>М.М.Зощенко « Беда»</w:t>
      </w:r>
    </w:p>
    <w:p w:rsidR="00AF764D" w:rsidRPr="002736B6" w:rsidRDefault="00AF764D" w:rsidP="00B97F08">
      <w:pPr>
        <w:shd w:val="clear" w:color="auto" w:fill="FFFFFF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«Тихая моя Родина».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Стихотворения о Родине, родной природе, собствен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ном восприятии окружающего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(В. Брюсов, Ф. Сологуб, С. Есенин, Н. Заболоцкий, Н. Рубцов). </w:t>
      </w:r>
      <w:r w:rsidRPr="002736B6">
        <w:rPr>
          <w:rFonts w:ascii="Times New Roman" w:hAnsi="Times New Roman"/>
          <w:color w:val="000000"/>
          <w:sz w:val="26"/>
          <w:szCs w:val="26"/>
        </w:rPr>
        <w:t>Человек и при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рода. Выражение душевных настроений, состояний чело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века через описание картин природы. Общее и индивиду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альное в восприятии родной природы русскими поэтами.</w:t>
      </w:r>
    </w:p>
    <w:p w:rsidR="00AF764D" w:rsidRPr="002736B6" w:rsidRDefault="00AF764D" w:rsidP="00B97F08">
      <w:pPr>
        <w:shd w:val="clear" w:color="auto" w:fill="FFFFFF"/>
        <w:ind w:right="-1" w:firstLine="284"/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</w:pPr>
    </w:p>
    <w:p w:rsidR="00AF764D" w:rsidRPr="002736B6" w:rsidRDefault="00AF764D" w:rsidP="00B97F08">
      <w:pPr>
        <w:shd w:val="clear" w:color="auto" w:fill="FFFFFF"/>
        <w:ind w:right="-1" w:firstLine="284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  <w:t>ИЗ ЗАРУБЕЖНОЙ ЛИТЕРАТУРЫ (4 ч.)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Роберт Бернс.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Особенности творчества.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«Честная бедность». </w:t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>Представления народа о спра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ведливости и честности. Народно-поэтический характер произведения.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Джордж Гордон Байрон. </w:t>
      </w: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«Ты кончил жизни путь,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герой!».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Гимн герою, павшему в борьбе за свободу Ро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дины.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lastRenderedPageBreak/>
        <w:t xml:space="preserve">Японские хокку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(трехстишия). Изображение жизни </w:t>
      </w:r>
      <w:r w:rsidRPr="002736B6">
        <w:rPr>
          <w:rFonts w:ascii="Times New Roman" w:hAnsi="Times New Roman"/>
          <w:color w:val="000000"/>
          <w:sz w:val="26"/>
          <w:szCs w:val="26"/>
        </w:rPr>
        <w:t>природы и жизни человека в их нерасторжимом единст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  <w:t>ве на фоне круговорота времен года. Поэтическая кар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тина, нарисованная одним-двумя штрихами.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 xml:space="preserve">Теория литературы. Особенности жанра хокку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(хайку).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О. Генри.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«Дары волхвов».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Сила любви и преданно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сти. Жертвенность во имя любви. Смешное и возвышен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ное в рассказе.</w:t>
      </w:r>
    </w:p>
    <w:p w:rsidR="00AF764D" w:rsidRPr="002736B6" w:rsidRDefault="00AF764D" w:rsidP="00B97F08">
      <w:pPr>
        <w:shd w:val="clear" w:color="auto" w:fill="FFFFFF"/>
        <w:ind w:right="-1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Рей Дуглас Брэдбери. </w:t>
      </w:r>
      <w:r w:rsidRPr="002736B6">
        <w:rPr>
          <w:rFonts w:ascii="Times New Roman" w:hAnsi="Times New Roman"/>
          <w:b/>
          <w:bCs/>
          <w:iCs/>
          <w:color w:val="000000"/>
          <w:spacing w:val="3"/>
          <w:sz w:val="26"/>
          <w:szCs w:val="26"/>
        </w:rPr>
        <w:t>«Каникулы».</w:t>
      </w:r>
    </w:p>
    <w:p w:rsidR="00AF764D" w:rsidRDefault="00AF764D" w:rsidP="00B97F08">
      <w:pPr>
        <w:ind w:right="-1" w:firstLine="284"/>
        <w:contextualSpacing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2736B6">
        <w:rPr>
          <w:rFonts w:ascii="Times New Roman" w:hAnsi="Times New Roman"/>
          <w:color w:val="000000"/>
          <w:sz w:val="26"/>
          <w:szCs w:val="26"/>
        </w:rPr>
        <w:t>Фантастические рассказы Рея Брэдбери как выраже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ние стремления уберечь людей от зла и опасности на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Земле. Мечта о чудесной победе добра.</w:t>
      </w:r>
    </w:p>
    <w:p w:rsidR="00E05B2F" w:rsidRPr="002736B6" w:rsidRDefault="00E05B2F" w:rsidP="00B97F08">
      <w:pPr>
        <w:ind w:right="-1"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E05B2F" w:rsidRPr="00E05B2F" w:rsidRDefault="00E05B2F" w:rsidP="00B97F08">
      <w:pPr>
        <w:pStyle w:val="a6"/>
        <w:ind w:right="-1" w:firstLine="284"/>
        <w:jc w:val="center"/>
        <w:rPr>
          <w:rStyle w:val="af3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05B2F">
        <w:rPr>
          <w:rStyle w:val="af3"/>
          <w:rFonts w:ascii="Times New Roman" w:hAnsi="Times New Roman" w:cs="Times New Roman"/>
          <w:color w:val="000000"/>
          <w:sz w:val="28"/>
          <w:shd w:val="clear" w:color="auto" w:fill="FFFFFF"/>
        </w:rPr>
        <w:t>Учебно-тематический план 7 класс</w:t>
      </w:r>
    </w:p>
    <w:p w:rsidR="00E05B2F" w:rsidRPr="002736B6" w:rsidRDefault="00E05B2F" w:rsidP="00B97F08">
      <w:pPr>
        <w:ind w:right="-1" w:firstLine="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Ind w:w="6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5"/>
        <w:gridCol w:w="5372"/>
        <w:gridCol w:w="1237"/>
      </w:tblGrid>
      <w:tr w:rsidR="00E05B2F" w:rsidRPr="002736B6" w:rsidTr="00E05B2F">
        <w:trPr>
          <w:trHeight w:val="30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Кол-во час.</w:t>
            </w:r>
          </w:p>
        </w:tc>
      </w:tr>
      <w:tr w:rsidR="00E05B2F" w:rsidRPr="002736B6" w:rsidTr="00E05B2F">
        <w:trPr>
          <w:trHeight w:val="33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05B2F" w:rsidRPr="002736B6" w:rsidTr="00E05B2F">
        <w:trPr>
          <w:trHeight w:val="446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05B2F" w:rsidRPr="002736B6" w:rsidTr="00E05B2F">
        <w:trPr>
          <w:trHeight w:val="446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05B2F" w:rsidRPr="002736B6" w:rsidTr="00E05B2F">
        <w:trPr>
          <w:trHeight w:val="446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Из русской литературы </w:t>
            </w:r>
            <w:r w:rsidRPr="002736B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XVIII</w:t>
            </w: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 века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5B2F" w:rsidRPr="002736B6" w:rsidTr="00E05B2F">
        <w:trPr>
          <w:trHeight w:val="446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 xml:space="preserve">Из русской литературы 19 века 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E05B2F" w:rsidRPr="002736B6" w:rsidTr="00E05B2F">
        <w:trPr>
          <w:trHeight w:val="467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Русская литература </w:t>
            </w:r>
            <w:r w:rsidRPr="002736B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XX</w:t>
            </w: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 века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E05B2F" w:rsidRPr="002736B6" w:rsidTr="00E05B2F">
        <w:trPr>
          <w:trHeight w:val="617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Из литературы народов России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Зарубежная литература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05B2F" w:rsidRPr="002736B6" w:rsidTr="00E05B2F">
        <w:trPr>
          <w:trHeight w:val="467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5B2F" w:rsidRPr="002736B6" w:rsidRDefault="00E05B2F" w:rsidP="00B97F08">
            <w:pPr>
              <w:ind w:right="-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 xml:space="preserve"> 68</w:t>
            </w:r>
          </w:p>
        </w:tc>
      </w:tr>
    </w:tbl>
    <w:p w:rsidR="00E05B2F" w:rsidRDefault="00E05B2F" w:rsidP="00B97F08">
      <w:pPr>
        <w:ind w:right="-1" w:firstLine="284"/>
        <w:jc w:val="center"/>
        <w:rPr>
          <w:rFonts w:ascii="Times New Roman" w:hAnsi="Times New Roman"/>
          <w:b/>
          <w:szCs w:val="24"/>
        </w:rPr>
      </w:pPr>
    </w:p>
    <w:p w:rsidR="00E05B2F" w:rsidRDefault="00E05B2F" w:rsidP="00B97F08">
      <w:pPr>
        <w:ind w:right="-1" w:firstLine="284"/>
        <w:jc w:val="center"/>
        <w:rPr>
          <w:rFonts w:ascii="Times New Roman" w:hAnsi="Times New Roman"/>
          <w:b/>
          <w:szCs w:val="24"/>
        </w:rPr>
      </w:pPr>
    </w:p>
    <w:p w:rsidR="00E05B2F" w:rsidRDefault="00E05B2F" w:rsidP="00B97F08">
      <w:pPr>
        <w:ind w:right="-1" w:firstLine="284"/>
        <w:jc w:val="center"/>
        <w:rPr>
          <w:rFonts w:ascii="Times New Roman" w:hAnsi="Times New Roman"/>
          <w:b/>
          <w:szCs w:val="24"/>
        </w:rPr>
      </w:pPr>
    </w:p>
    <w:p w:rsidR="00E05B2F" w:rsidRDefault="00E05B2F" w:rsidP="00083CA0">
      <w:pPr>
        <w:jc w:val="center"/>
        <w:rPr>
          <w:rFonts w:ascii="Times New Roman" w:hAnsi="Times New Roman"/>
          <w:b/>
          <w:szCs w:val="24"/>
        </w:rPr>
      </w:pPr>
    </w:p>
    <w:p w:rsidR="00E05B2F" w:rsidRDefault="00E05B2F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B97F08" w:rsidRDefault="00B97F08" w:rsidP="00083CA0">
      <w:pPr>
        <w:jc w:val="center"/>
        <w:rPr>
          <w:rFonts w:ascii="Times New Roman" w:hAnsi="Times New Roman"/>
          <w:b/>
          <w:szCs w:val="24"/>
        </w:rPr>
      </w:pPr>
    </w:p>
    <w:p w:rsidR="00E05B2F" w:rsidRDefault="00E05B2F" w:rsidP="00083CA0">
      <w:pPr>
        <w:jc w:val="center"/>
        <w:rPr>
          <w:rFonts w:ascii="Times New Roman" w:hAnsi="Times New Roman"/>
          <w:b/>
          <w:szCs w:val="24"/>
        </w:rPr>
      </w:pPr>
    </w:p>
    <w:p w:rsidR="009569A0" w:rsidRDefault="005E49EB" w:rsidP="00083CA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К</w:t>
      </w:r>
      <w:r w:rsidR="00EA4680">
        <w:rPr>
          <w:rFonts w:ascii="Times New Roman" w:hAnsi="Times New Roman"/>
          <w:b/>
          <w:szCs w:val="24"/>
        </w:rPr>
        <w:t>алендарно-тематическое планирование</w:t>
      </w:r>
      <w:r w:rsidR="00FB33FE">
        <w:rPr>
          <w:rFonts w:ascii="Times New Roman" w:hAnsi="Times New Roman"/>
          <w:b/>
          <w:szCs w:val="24"/>
        </w:rPr>
        <w:t xml:space="preserve"> 7 класс</w:t>
      </w:r>
    </w:p>
    <w:tbl>
      <w:tblPr>
        <w:tblW w:w="895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567"/>
        <w:gridCol w:w="5636"/>
        <w:gridCol w:w="34"/>
        <w:gridCol w:w="1100"/>
        <w:gridCol w:w="15"/>
        <w:gridCol w:w="6"/>
        <w:gridCol w:w="13"/>
        <w:gridCol w:w="1100"/>
        <w:gridCol w:w="15"/>
        <w:gridCol w:w="6"/>
        <w:gridCol w:w="13"/>
      </w:tblGrid>
      <w:tr w:rsidR="00EA4680" w:rsidRPr="009569A0" w:rsidTr="00872B37">
        <w:trPr>
          <w:trHeight w:val="185"/>
        </w:trPr>
        <w:tc>
          <w:tcPr>
            <w:tcW w:w="1020" w:type="dxa"/>
            <w:gridSpan w:val="2"/>
            <w:vMerge w:val="restart"/>
            <w:vAlign w:val="center"/>
          </w:tcPr>
          <w:p w:rsidR="00EA4680" w:rsidRPr="009569A0" w:rsidRDefault="00EA4680" w:rsidP="00EA46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569A0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EA4680" w:rsidRPr="009569A0" w:rsidRDefault="00EA4680" w:rsidP="00EA46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569A0">
              <w:rPr>
                <w:rFonts w:ascii="Times New Roman" w:hAnsi="Times New Roman"/>
                <w:b/>
                <w:bCs/>
                <w:szCs w:val="24"/>
              </w:rPr>
              <w:t>Тема урока</w:t>
            </w:r>
          </w:p>
        </w:tc>
        <w:tc>
          <w:tcPr>
            <w:tcW w:w="2268" w:type="dxa"/>
            <w:gridSpan w:val="8"/>
            <w:vAlign w:val="center"/>
          </w:tcPr>
          <w:p w:rsidR="00EA4680" w:rsidRPr="00914D19" w:rsidRDefault="00EA4680" w:rsidP="00EA46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4D19">
              <w:rPr>
                <w:rFonts w:ascii="Times New Roman" w:hAnsi="Times New Roman"/>
                <w:b/>
                <w:szCs w:val="24"/>
              </w:rPr>
              <w:t xml:space="preserve">Дата проведения </w:t>
            </w:r>
          </w:p>
        </w:tc>
      </w:tr>
      <w:tr w:rsidR="00EA4680" w:rsidRPr="009569A0" w:rsidTr="00872B37">
        <w:trPr>
          <w:trHeight w:val="185"/>
        </w:trPr>
        <w:tc>
          <w:tcPr>
            <w:tcW w:w="1020" w:type="dxa"/>
            <w:gridSpan w:val="2"/>
            <w:vMerge/>
            <w:vAlign w:val="center"/>
          </w:tcPr>
          <w:p w:rsidR="00EA4680" w:rsidRPr="009569A0" w:rsidRDefault="00EA4680" w:rsidP="00EA46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EA4680" w:rsidRPr="009569A0" w:rsidRDefault="00EA4680" w:rsidP="00EA46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A4680" w:rsidRPr="00914D19" w:rsidRDefault="00EA4680" w:rsidP="00EA46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14D19">
              <w:rPr>
                <w:rFonts w:ascii="Times New Roman" w:hAnsi="Times New Roman"/>
                <w:b/>
                <w:szCs w:val="24"/>
              </w:rPr>
              <w:t>План.</w:t>
            </w:r>
          </w:p>
        </w:tc>
        <w:tc>
          <w:tcPr>
            <w:tcW w:w="1134" w:type="dxa"/>
            <w:gridSpan w:val="4"/>
            <w:vAlign w:val="center"/>
          </w:tcPr>
          <w:p w:rsidR="00EA4680" w:rsidRPr="00914D19" w:rsidRDefault="00EA4680" w:rsidP="00EA46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</w:t>
            </w:r>
          </w:p>
        </w:tc>
      </w:tr>
      <w:tr w:rsidR="00EA4680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6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Введение. Изображение человека как важнейшая идейно-нравственная проблема литературы </w:t>
            </w:r>
          </w:p>
        </w:tc>
        <w:tc>
          <w:tcPr>
            <w:tcW w:w="1155" w:type="dxa"/>
            <w:gridSpan w:val="4"/>
          </w:tcPr>
          <w:p w:rsidR="00EA4680" w:rsidRPr="00872B37" w:rsidRDefault="00872B37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09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B677E3" w:rsidRPr="009569A0" w:rsidTr="00872B37">
        <w:trPr>
          <w:gridAfter w:val="1"/>
          <w:wAfter w:w="13" w:type="dxa"/>
          <w:trHeight w:val="185"/>
        </w:trPr>
        <w:tc>
          <w:tcPr>
            <w:tcW w:w="8945" w:type="dxa"/>
            <w:gridSpan w:val="11"/>
          </w:tcPr>
          <w:p w:rsidR="00B677E3" w:rsidRPr="00C14E90" w:rsidRDefault="00B677E3" w:rsidP="00C14E90">
            <w:pPr>
              <w:autoSpaceDE w:val="0"/>
              <w:autoSpaceDN w:val="0"/>
              <w:adjustRightInd w:val="0"/>
              <w:ind w:left="360" w:right="30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E90">
              <w:rPr>
                <w:rFonts w:ascii="Times New Roman" w:hAnsi="Times New Roman"/>
                <w:b/>
                <w:szCs w:val="24"/>
              </w:rPr>
              <w:t>Устное народное творчество</w:t>
            </w:r>
          </w:p>
        </w:tc>
      </w:tr>
      <w:tr w:rsidR="00EA4680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6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Предания как поэтическая автобиография народа. </w:t>
            </w:r>
          </w:p>
        </w:tc>
        <w:tc>
          <w:tcPr>
            <w:tcW w:w="1155" w:type="dxa"/>
            <w:gridSpan w:val="4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="00872B37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6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Прославление мирного труда в былине «Вольга и Микула Селянинович»</w:t>
            </w:r>
          </w:p>
        </w:tc>
        <w:tc>
          <w:tcPr>
            <w:tcW w:w="1155" w:type="dxa"/>
            <w:gridSpan w:val="4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Киевский цикл былин об Илье Муромце. Новгородский цикл былин «Садко»</w:t>
            </w:r>
          </w:p>
        </w:tc>
        <w:tc>
          <w:tcPr>
            <w:tcW w:w="1155" w:type="dxa"/>
            <w:gridSpan w:val="4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A2E62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B677E3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B677E3" w:rsidRPr="00C14E90" w:rsidRDefault="00B677E3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B677E3" w:rsidRPr="009569A0" w:rsidRDefault="00B677E3" w:rsidP="009569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Карело-финский эпос «Калевала»</w:t>
            </w:r>
          </w:p>
        </w:tc>
        <w:tc>
          <w:tcPr>
            <w:tcW w:w="1155" w:type="dxa"/>
            <w:gridSpan w:val="4"/>
          </w:tcPr>
          <w:p w:rsidR="00B677E3" w:rsidRPr="009569A0" w:rsidRDefault="0046295D" w:rsidP="0046295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17.09.</w:t>
            </w:r>
          </w:p>
        </w:tc>
        <w:tc>
          <w:tcPr>
            <w:tcW w:w="1134" w:type="dxa"/>
            <w:gridSpan w:val="4"/>
          </w:tcPr>
          <w:p w:rsidR="00B677E3" w:rsidRPr="009569A0" w:rsidRDefault="00B677E3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B677E3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B677E3" w:rsidRPr="00C14E90" w:rsidRDefault="00B677E3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B677E3" w:rsidRDefault="00B677E3" w:rsidP="00B677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«Древнейшая эпическая поэма «Песнь о Роланде»</w:t>
            </w:r>
          </w:p>
        </w:tc>
        <w:tc>
          <w:tcPr>
            <w:tcW w:w="1155" w:type="dxa"/>
            <w:gridSpan w:val="4"/>
          </w:tcPr>
          <w:p w:rsidR="00B677E3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6295D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gridSpan w:val="4"/>
          </w:tcPr>
          <w:p w:rsidR="00B677E3" w:rsidRPr="009569A0" w:rsidRDefault="00B677E3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1"/>
          <w:wAfter w:w="13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Мудрость народа в пословицах и поговорках. </w:t>
            </w:r>
          </w:p>
        </w:tc>
        <w:tc>
          <w:tcPr>
            <w:tcW w:w="1155" w:type="dxa"/>
            <w:gridSpan w:val="4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B677E3" w:rsidRPr="009569A0" w:rsidTr="00872B37">
        <w:trPr>
          <w:gridAfter w:val="1"/>
          <w:wAfter w:w="13" w:type="dxa"/>
          <w:trHeight w:val="185"/>
        </w:trPr>
        <w:tc>
          <w:tcPr>
            <w:tcW w:w="8945" w:type="dxa"/>
            <w:gridSpan w:val="11"/>
          </w:tcPr>
          <w:p w:rsidR="00B677E3" w:rsidRPr="00C14E90" w:rsidRDefault="00B677E3" w:rsidP="00C14E90">
            <w:pPr>
              <w:pStyle w:val="a3"/>
              <w:autoSpaceDE w:val="0"/>
              <w:autoSpaceDN w:val="0"/>
              <w:adjustRightInd w:val="0"/>
              <w:ind w:left="720" w:right="30"/>
              <w:jc w:val="center"/>
              <w:rPr>
                <w:rFonts w:ascii="Times New Roman" w:hAnsi="Times New Roman"/>
                <w:b/>
                <w:szCs w:val="24"/>
              </w:rPr>
            </w:pPr>
            <w:r w:rsidRPr="00C14E90">
              <w:rPr>
                <w:rFonts w:ascii="Times New Roman" w:hAnsi="Times New Roman"/>
                <w:b/>
                <w:szCs w:val="24"/>
              </w:rPr>
              <w:t>Древнерусская литература</w:t>
            </w:r>
          </w:p>
        </w:tc>
      </w:tr>
      <w:tr w:rsidR="00B677E3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B677E3" w:rsidRPr="00C14E90" w:rsidRDefault="00B677E3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  <w:vAlign w:val="center"/>
          </w:tcPr>
          <w:p w:rsidR="00B677E3" w:rsidRPr="009569A0" w:rsidRDefault="00B677E3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«Поучение Владимира Мономаха» как образец древнерусской литературы.</w:t>
            </w:r>
          </w:p>
        </w:tc>
        <w:tc>
          <w:tcPr>
            <w:tcW w:w="1149" w:type="dxa"/>
            <w:gridSpan w:val="3"/>
          </w:tcPr>
          <w:p w:rsidR="00B677E3" w:rsidRPr="009569A0" w:rsidRDefault="0046295D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A2E62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1134" w:type="dxa"/>
            <w:gridSpan w:val="4"/>
          </w:tcPr>
          <w:p w:rsidR="00B677E3" w:rsidRPr="009569A0" w:rsidRDefault="00B677E3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B677E3" w:rsidP="009569A0">
            <w:pPr>
              <w:ind w:righ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Нравственные идеалы и заветы Древней Руси в «Повести о Февронии и Петре Муромских».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46295D">
              <w:rPr>
                <w:rFonts w:ascii="Times New Roman" w:hAnsi="Times New Roman"/>
                <w:szCs w:val="24"/>
              </w:rPr>
              <w:t>1.10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B677E3" w:rsidP="009569A0">
            <w:pPr>
              <w:ind w:lef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Р/Р Сочинение «Поучение младшему брату, сестре или другу»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</w:t>
            </w:r>
            <w:r w:rsidR="0046295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B677E3" w:rsidRPr="009569A0" w:rsidTr="00872B37">
        <w:trPr>
          <w:gridAfter w:val="2"/>
          <w:wAfter w:w="19" w:type="dxa"/>
          <w:trHeight w:val="185"/>
        </w:trPr>
        <w:tc>
          <w:tcPr>
            <w:tcW w:w="8939" w:type="dxa"/>
            <w:gridSpan w:val="10"/>
          </w:tcPr>
          <w:p w:rsidR="00B677E3" w:rsidRPr="00C14E90" w:rsidRDefault="00B677E3" w:rsidP="00C14E90">
            <w:pPr>
              <w:pStyle w:val="a3"/>
              <w:autoSpaceDE w:val="0"/>
              <w:autoSpaceDN w:val="0"/>
              <w:adjustRightInd w:val="0"/>
              <w:ind w:left="720" w:right="30"/>
              <w:jc w:val="center"/>
              <w:rPr>
                <w:rFonts w:ascii="Times New Roman" w:hAnsi="Times New Roman"/>
                <w:szCs w:val="24"/>
              </w:rPr>
            </w:pPr>
            <w:r w:rsidRPr="00C14E90">
              <w:rPr>
                <w:rFonts w:ascii="Times New Roman" w:hAnsi="Times New Roman"/>
                <w:b/>
                <w:szCs w:val="24"/>
              </w:rPr>
              <w:t xml:space="preserve">Литература </w:t>
            </w:r>
            <w:r w:rsidRPr="00C14E90">
              <w:rPr>
                <w:rFonts w:ascii="Times New Roman" w:hAnsi="Times New Roman"/>
                <w:b/>
                <w:szCs w:val="24"/>
                <w:lang w:val="en-US"/>
              </w:rPr>
              <w:t xml:space="preserve">XVIII </w:t>
            </w:r>
            <w:r w:rsidRPr="00C14E90">
              <w:rPr>
                <w:rFonts w:ascii="Times New Roman" w:hAnsi="Times New Roman"/>
                <w:b/>
                <w:szCs w:val="24"/>
              </w:rPr>
              <w:t>века</w:t>
            </w: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Роль личности в произведениях М.В. Ломоносова «К статуе Петра Великого». «Ода на день восшествия…»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46295D">
              <w:rPr>
                <w:rFonts w:ascii="Times New Roman" w:hAnsi="Times New Roman"/>
                <w:szCs w:val="24"/>
              </w:rPr>
              <w:t>8.10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Философские размышления о смысле жизни и свободе творчества в лирике Г.Р.Державина.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46295D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20377F" w:rsidRPr="009569A0" w:rsidTr="00872B37">
        <w:trPr>
          <w:gridAfter w:val="2"/>
          <w:wAfter w:w="19" w:type="dxa"/>
          <w:trHeight w:val="185"/>
        </w:trPr>
        <w:tc>
          <w:tcPr>
            <w:tcW w:w="8939" w:type="dxa"/>
            <w:gridSpan w:val="10"/>
          </w:tcPr>
          <w:p w:rsidR="0020377F" w:rsidRPr="009569A0" w:rsidRDefault="0020377F" w:rsidP="0020377F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Cs w:val="24"/>
              </w:rPr>
            </w:pPr>
            <w:r w:rsidRPr="00C14E90">
              <w:rPr>
                <w:rFonts w:ascii="Times New Roman" w:hAnsi="Times New Roman"/>
                <w:b/>
                <w:szCs w:val="24"/>
              </w:rPr>
              <w:t xml:space="preserve">Литература </w:t>
            </w:r>
            <w:r w:rsidRPr="00C14E90">
              <w:rPr>
                <w:rFonts w:ascii="Times New Roman" w:hAnsi="Times New Roman"/>
                <w:b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X</w:t>
            </w:r>
            <w:r w:rsidRPr="00C14E90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Pr="00C14E90">
              <w:rPr>
                <w:rFonts w:ascii="Times New Roman" w:hAnsi="Times New Roman"/>
                <w:b/>
                <w:szCs w:val="24"/>
              </w:rPr>
              <w:t>века</w:t>
            </w: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C14E90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А.С.Пушкин. </w:t>
            </w:r>
            <w:r w:rsidR="00EA4680" w:rsidRPr="009569A0">
              <w:rPr>
                <w:rFonts w:ascii="Times New Roman" w:hAnsi="Times New Roman"/>
                <w:szCs w:val="24"/>
              </w:rPr>
              <w:t>Изображение Петра</w:t>
            </w:r>
            <w:r w:rsidRPr="00C14E9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EA4680" w:rsidRPr="009569A0">
              <w:rPr>
                <w:rFonts w:ascii="Times New Roman" w:hAnsi="Times New Roman"/>
                <w:szCs w:val="24"/>
              </w:rPr>
              <w:t xml:space="preserve"> в  поэме А.С.Пушкина «Полтава»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4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Тема и идея поэмы А.С.Пушкина «Медный всадник» (отрывок).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ind w:left="30" w:right="-1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A2E62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-165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«Песнь о вещем Олеге» А.С.Пушкина  и ее летописный источник.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67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Анализ отрывка «Сцена в Чудовом монастыре» из трагедии  А.С.Пушкина «Борис Годунов»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A2E6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Тема «отцов и детей» в повести А.С.Пушкина «Станционный смотритель»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Дуня и Минский. Анализ эпизода «Самсон Вырин у Минского». Развитие понятия о повести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C14E90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М.Ю.</w:t>
            </w:r>
            <w:r w:rsidRPr="00744A38">
              <w:rPr>
                <w:rFonts w:ascii="Times New Roman" w:hAnsi="Times New Roman"/>
                <w:b/>
                <w:szCs w:val="24"/>
              </w:rPr>
              <w:t>ЛЕРМОНТОВ</w:t>
            </w:r>
            <w:r w:rsidRPr="00744A38">
              <w:rPr>
                <w:rFonts w:ascii="Times New Roman" w:hAnsi="Times New Roman"/>
                <w:szCs w:val="24"/>
              </w:rPr>
              <w:t xml:space="preserve">. Личность поэта. </w:t>
            </w:r>
            <w:r w:rsidRPr="009569A0">
              <w:rPr>
                <w:rFonts w:ascii="Times New Roman" w:hAnsi="Times New Roman"/>
                <w:szCs w:val="24"/>
              </w:rPr>
              <w:t>«Песня про царя Ивана Васильевича, молодого опричник</w:t>
            </w:r>
            <w:r>
              <w:rPr>
                <w:rFonts w:ascii="Times New Roman" w:hAnsi="Times New Roman"/>
                <w:szCs w:val="24"/>
              </w:rPr>
              <w:t>а и удалого купца Калашникова»</w:t>
            </w:r>
            <w:r w:rsidRPr="00744A38">
              <w:rPr>
                <w:rFonts w:ascii="Times New Roman" w:hAnsi="Times New Roman"/>
                <w:szCs w:val="24"/>
              </w:rPr>
              <w:t>- поэма об историческом прошлом России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9569A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Степан Калашников – носитель лучших качеств русского национального характера.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 w:right="-123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Основные мотивы лирики М.Ю. Лермонтова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C14E9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C14E90" w:rsidRPr="00C14E90" w:rsidRDefault="00C14E9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C14E90" w:rsidRPr="009569A0" w:rsidRDefault="00BF60F0" w:rsidP="009569A0">
            <w:pPr>
              <w:ind w:left="-108" w:right="-12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Проверочная </w:t>
            </w:r>
            <w:r w:rsidR="0020377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14E90" w:rsidRPr="009569A0">
              <w:rPr>
                <w:rFonts w:ascii="Times New Roman" w:hAnsi="Times New Roman"/>
                <w:b/>
                <w:szCs w:val="24"/>
              </w:rPr>
              <w:t>по творчеству А.С.Пушкина и М.Ю. Лермонтова</w:t>
            </w:r>
          </w:p>
        </w:tc>
        <w:tc>
          <w:tcPr>
            <w:tcW w:w="1149" w:type="dxa"/>
            <w:gridSpan w:val="3"/>
          </w:tcPr>
          <w:p w:rsidR="00C14E9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C14E90" w:rsidRPr="009569A0" w:rsidRDefault="00C14E9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Н.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В. ГОГОЛЬ</w:t>
            </w:r>
            <w:r w:rsidRPr="00744A38">
              <w:rPr>
                <w:rFonts w:ascii="Times New Roman" w:hAnsi="Times New Roman"/>
                <w:szCs w:val="24"/>
              </w:rPr>
              <w:t>. История создания повести «Тарас Бульба». Тарас Бульба и его сыновья.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46295D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8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Образ Запорожской Сечи в повести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szCs w:val="24"/>
              </w:rPr>
              <w:t>Осада польского города Дубно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="0046295D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Трагедия Тараса Бульбы.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273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C14E9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Обобщающий урок по повести «Тарас Бульба».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698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Особенности изображения природы и людей в повести Н.В. Гоголя «Тарас Бульба».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b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 </w:t>
            </w:r>
            <w:r w:rsidR="00C14E90" w:rsidRPr="00744A38">
              <w:rPr>
                <w:rFonts w:ascii="Times New Roman" w:hAnsi="Times New Roman"/>
                <w:b/>
                <w:szCs w:val="24"/>
              </w:rPr>
              <w:t>РР</w:t>
            </w:r>
            <w:r w:rsidR="00C14E90" w:rsidRPr="00744A38">
              <w:rPr>
                <w:rFonts w:ascii="Times New Roman" w:hAnsi="Times New Roman"/>
                <w:szCs w:val="24"/>
              </w:rPr>
              <w:t>. Сочинение по повести «Тарас Бульба».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1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20377F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И.С. ТУРГЕНЕВ</w:t>
            </w:r>
            <w:r w:rsidRPr="00744A38">
              <w:rPr>
                <w:rFonts w:ascii="Times New Roman" w:hAnsi="Times New Roman"/>
                <w:szCs w:val="24"/>
              </w:rPr>
              <w:t xml:space="preserve">. </w:t>
            </w:r>
            <w:r w:rsidR="00EA4680" w:rsidRPr="009569A0">
              <w:rPr>
                <w:rFonts w:ascii="Times New Roman" w:hAnsi="Times New Roman"/>
                <w:szCs w:val="24"/>
              </w:rPr>
              <w:t>Нравственные проблемы рассказа И.С.Тургенева «Бирюк».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1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 w:righ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Стихотворения в прозе И.С.Тургенева  «Русский язык», «Близнецы», «Два богача».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1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Судьба русской женщины в поэме Н.А. Некрасова «Русские женщины»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46295D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70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569A0">
              <w:rPr>
                <w:rFonts w:ascii="Times New Roman" w:hAnsi="Times New Roman"/>
                <w:szCs w:val="24"/>
              </w:rPr>
              <w:t xml:space="preserve">Образ Родины и народа в стихотворении Н.А.Некрасова «Размышления у парадного подъезда».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 Правда и вымысел в исторической балладе А.К.Толстого «Василий Шибанов».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Сатирическое изображение нравственных пороков общества в повести М.Е. Салтыкова-Щедрина «Повесть о том</w:t>
            </w:r>
            <w:r w:rsidR="0020377F">
              <w:rPr>
                <w:rFonts w:ascii="Times New Roman" w:hAnsi="Times New Roman"/>
                <w:szCs w:val="24"/>
              </w:rPr>
              <w:t>,</w:t>
            </w:r>
            <w:r w:rsidRPr="009569A0">
              <w:rPr>
                <w:rFonts w:ascii="Times New Roman" w:hAnsi="Times New Roman"/>
                <w:szCs w:val="24"/>
              </w:rPr>
              <w:t xml:space="preserve"> как мужик двух генералов прокормил». 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BF60F0">
            <w:pPr>
              <w:ind w:left="-108"/>
              <w:rPr>
                <w:rFonts w:ascii="Times New Roman" w:hAnsi="Times New Roman"/>
                <w:b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 </w:t>
            </w:r>
            <w:r w:rsidR="00BF60F0">
              <w:rPr>
                <w:rFonts w:ascii="Times New Roman" w:hAnsi="Times New Roman"/>
                <w:b/>
                <w:szCs w:val="24"/>
              </w:rPr>
              <w:t>Проверочная</w:t>
            </w:r>
            <w:r w:rsidR="0020377F">
              <w:rPr>
                <w:rFonts w:ascii="Times New Roman" w:hAnsi="Times New Roman"/>
                <w:b/>
                <w:szCs w:val="24"/>
              </w:rPr>
              <w:t xml:space="preserve"> работа</w:t>
            </w:r>
            <w:r w:rsidRPr="009569A0">
              <w:rPr>
                <w:rFonts w:ascii="Times New Roman" w:hAnsi="Times New Roman"/>
                <w:b/>
                <w:szCs w:val="24"/>
              </w:rPr>
              <w:t xml:space="preserve"> по произведениям Н.В.Гоголя, И.С.Тургенева, Н.А.Некрасова, М.Е.Салтыкова-Щедрина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Автобиографический характер повести Л.Н. Толстого «Детство»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A2E62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Живая картина нравов в рассказе  А.П.Чехова  «Хамелеон». 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Два лица России в рассказе А.Чехова «Злоумышленник»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46295D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569A0">
              <w:rPr>
                <w:rFonts w:ascii="Times New Roman" w:hAnsi="Times New Roman"/>
                <w:szCs w:val="24"/>
              </w:rPr>
              <w:t>Смех и слезы в рассказах А.Чехова «Тоска», «Размазня» и др.</w:t>
            </w:r>
          </w:p>
        </w:tc>
        <w:tc>
          <w:tcPr>
            <w:tcW w:w="1149" w:type="dxa"/>
            <w:gridSpan w:val="3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2"/>
          <w:wAfter w:w="19" w:type="dxa"/>
          <w:trHeight w:val="572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872B37" w:rsidRPr="009569A0" w:rsidRDefault="00872B37" w:rsidP="00872B37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Стихи русских поэтов </w:t>
            </w:r>
            <w:r w:rsidRPr="009569A0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9569A0">
              <w:rPr>
                <w:rFonts w:ascii="Times New Roman" w:hAnsi="Times New Roman"/>
                <w:szCs w:val="24"/>
              </w:rPr>
              <w:t xml:space="preserve"> века о родной природе.</w:t>
            </w:r>
          </w:p>
          <w:p w:rsidR="00EA4680" w:rsidRPr="009569A0" w:rsidRDefault="00872B37" w:rsidP="00872B37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В.А.Жуковский, А.К.Толстой, И.А.Бунин</w:t>
            </w:r>
          </w:p>
        </w:tc>
        <w:tc>
          <w:tcPr>
            <w:tcW w:w="1149" w:type="dxa"/>
            <w:gridSpan w:val="3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46295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872B37" w:rsidRPr="009569A0" w:rsidTr="00872B37">
        <w:trPr>
          <w:gridAfter w:val="2"/>
          <w:wAfter w:w="19" w:type="dxa"/>
          <w:trHeight w:val="572"/>
        </w:trPr>
        <w:tc>
          <w:tcPr>
            <w:tcW w:w="453" w:type="dxa"/>
          </w:tcPr>
          <w:p w:rsidR="00872B37" w:rsidRPr="00C14E90" w:rsidRDefault="00872B37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872B37" w:rsidRPr="00744A38" w:rsidRDefault="00872B37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Обобщающий урок по русской литературе </w:t>
            </w:r>
            <w:r w:rsidRPr="00744A38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744A38">
              <w:rPr>
                <w:rFonts w:ascii="Times New Roman" w:hAnsi="Times New Roman"/>
                <w:szCs w:val="24"/>
              </w:rPr>
              <w:t xml:space="preserve"> века.</w:t>
            </w:r>
            <w:r>
              <w:rPr>
                <w:rFonts w:ascii="Times New Roman" w:hAnsi="Times New Roman"/>
                <w:szCs w:val="24"/>
              </w:rPr>
              <w:t xml:space="preserve"> (тест)</w:t>
            </w:r>
          </w:p>
        </w:tc>
        <w:tc>
          <w:tcPr>
            <w:tcW w:w="1149" w:type="dxa"/>
            <w:gridSpan w:val="3"/>
          </w:tcPr>
          <w:p w:rsidR="00872B37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</w:t>
            </w:r>
          </w:p>
        </w:tc>
        <w:tc>
          <w:tcPr>
            <w:tcW w:w="1134" w:type="dxa"/>
            <w:gridSpan w:val="4"/>
          </w:tcPr>
          <w:p w:rsidR="00872B37" w:rsidRPr="009569A0" w:rsidRDefault="00872B37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Нравственный смысл рассказов  И.А.Бунина  «Лапти» и «Цифры».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A2E62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Автобиографический характер повести М.Горького  «Детство».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auto"/>
              <w:ind w:hanging="8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Изображение «свинцовых мерзостей жизни». Дед Каширин.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46295D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EA468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«Яркое, здоровое, творческое в русской жизни»: бабушка Акулина Ивановна, Алеша Пешков, Цыганок, Хорошее Дело.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25.02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872B37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872B37" w:rsidRPr="00C14E90" w:rsidRDefault="00872B37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872B37" w:rsidRPr="009569A0" w:rsidRDefault="00872B37" w:rsidP="00EA4680">
            <w:pPr>
              <w:ind w:left="-108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Сочинение – характеристика литературного героя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872B37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28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.02</w:t>
            </w:r>
          </w:p>
        </w:tc>
        <w:tc>
          <w:tcPr>
            <w:tcW w:w="1134" w:type="dxa"/>
            <w:gridSpan w:val="4"/>
          </w:tcPr>
          <w:p w:rsidR="00872B37" w:rsidRPr="009569A0" w:rsidRDefault="00872B37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Гуманистический пафос «Легенды о Данко» из рассказа М. Горького «Старуха Изергиль»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04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EA4680">
            <w:pPr>
              <w:ind w:left="-108" w:right="-165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Сострадание и бессердечие как критерии нравственности человека в рассказе Л.Н.Андреева «Кусака»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07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872B37" w:rsidP="009569A0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В.В.Маяковский. </w:t>
            </w:r>
            <w:r w:rsidR="00EA4680" w:rsidRPr="009569A0">
              <w:rPr>
                <w:rFonts w:ascii="Times New Roman" w:hAnsi="Times New Roman"/>
                <w:szCs w:val="24"/>
              </w:rPr>
              <w:t xml:space="preserve">Анализ стихотворения В.В.Маяковского «Необычайное приключение, бывшее с Владимиром Маяковским на даче».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</w:t>
            </w:r>
            <w:r w:rsidR="009A2E62">
              <w:rPr>
                <w:rFonts w:ascii="Times New Roman" w:hAnsi="Times New Roman"/>
                <w:bCs/>
                <w:iCs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 Анализ стихотворения В.В.Маяковского «Хорошее отношение к лошадям».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</w:t>
            </w:r>
            <w:r w:rsidR="009A2E62">
              <w:rPr>
                <w:rFonts w:ascii="Times New Roman" w:hAnsi="Times New Roman"/>
                <w:bCs/>
                <w:iCs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Друзья и враги главного героя, его непохожесть на окружающих в рассказе А.Платонова «Юшка».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</w:t>
            </w:r>
            <w:r w:rsidR="009A2E62">
              <w:rPr>
                <w:rFonts w:ascii="Times New Roman" w:hAnsi="Times New Roman"/>
                <w:bCs/>
                <w:iCs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872B37" w:rsidP="00872B37">
            <w:pPr>
              <w:ind w:left="-108"/>
              <w:rPr>
                <w:rFonts w:ascii="Times New Roman" w:hAnsi="Times New Roman"/>
                <w:b/>
                <w:szCs w:val="24"/>
              </w:rPr>
            </w:pPr>
            <w:r w:rsidRPr="0083366F">
              <w:rPr>
                <w:rFonts w:ascii="Times New Roman" w:hAnsi="Times New Roman"/>
                <w:b/>
                <w:szCs w:val="24"/>
              </w:rPr>
              <w:t>Рр</w:t>
            </w:r>
            <w:r>
              <w:rPr>
                <w:rFonts w:ascii="Times New Roman" w:hAnsi="Times New Roman"/>
                <w:szCs w:val="24"/>
              </w:rPr>
              <w:t xml:space="preserve"> Сочинение «Нужны ли нам сочувствие и сострадание?»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21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.03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Своеобразие картин природы в лирике </w:t>
            </w:r>
            <w:r w:rsidR="00872B37">
              <w:rPr>
                <w:rFonts w:ascii="Times New Roman" w:hAnsi="Times New Roman"/>
                <w:szCs w:val="24"/>
              </w:rPr>
              <w:t>Б.Л.</w:t>
            </w:r>
            <w:r w:rsidRPr="009569A0">
              <w:rPr>
                <w:rFonts w:ascii="Times New Roman" w:hAnsi="Times New Roman"/>
                <w:szCs w:val="24"/>
              </w:rPr>
              <w:t xml:space="preserve">Пастернака.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04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Философские проблемы в лирике </w:t>
            </w:r>
            <w:r w:rsidR="00872B37">
              <w:rPr>
                <w:rFonts w:ascii="Times New Roman" w:hAnsi="Times New Roman"/>
                <w:szCs w:val="24"/>
              </w:rPr>
              <w:t>А.Т.</w:t>
            </w:r>
            <w:r w:rsidRPr="009569A0">
              <w:rPr>
                <w:rFonts w:ascii="Times New Roman" w:hAnsi="Times New Roman"/>
                <w:szCs w:val="24"/>
              </w:rPr>
              <w:t xml:space="preserve">Твардовского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4629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08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.04.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8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Интервью с поэтом-участником Великой Отечественной войны.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11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563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Эстетические и нравственно-экологические проблемы рассказа Ф.А.Абрамова «О чем плачут лошади»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15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416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Идея и символы в рассказе Е.И. Носова «Кукла»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18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549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Тема памяти и героизма в рассказе Е.И. Носова «Живое пламя»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22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70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Художественный анализ рассказа Ю.П.Казакова «Тихое утро».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22.04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423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 «Земля родная» Д.С.Лихачева как напутствие молодежи 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</w:t>
            </w:r>
            <w:r w:rsidR="009A2E62">
              <w:rPr>
                <w:rFonts w:ascii="Times New Roman" w:hAnsi="Times New Roman"/>
                <w:bCs/>
                <w:iCs/>
                <w:szCs w:val="24"/>
              </w:rPr>
              <w:t>5</w:t>
            </w:r>
            <w:r>
              <w:rPr>
                <w:rFonts w:ascii="Times New Roman" w:hAnsi="Times New Roman"/>
                <w:bCs/>
                <w:iCs/>
                <w:szCs w:val="24"/>
              </w:rPr>
              <w:t>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415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Смешное и грустное в рассказе М.М. Зощенко «Беда».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29.04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549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Стихи поэтов </w:t>
            </w:r>
            <w:r w:rsidRPr="009569A0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9569A0">
              <w:rPr>
                <w:rFonts w:ascii="Times New Roman" w:hAnsi="Times New Roman"/>
                <w:szCs w:val="24"/>
              </w:rPr>
              <w:t xml:space="preserve"> века о Родине, родной природе, восприятии окружающего мира.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02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571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BF60F0" w:rsidP="009569A0">
            <w:pPr>
              <w:ind w:lef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Проверочная </w:t>
            </w:r>
            <w:r w:rsidR="00872B37">
              <w:rPr>
                <w:rFonts w:ascii="Times New Roman" w:hAnsi="Times New Roman"/>
                <w:b/>
                <w:szCs w:val="24"/>
              </w:rPr>
              <w:t xml:space="preserve">работа </w:t>
            </w:r>
            <w:r w:rsidR="00EA4680" w:rsidRPr="009569A0">
              <w:rPr>
                <w:rFonts w:ascii="Times New Roman" w:hAnsi="Times New Roman"/>
                <w:b/>
                <w:szCs w:val="24"/>
              </w:rPr>
              <w:t xml:space="preserve"> по про</w:t>
            </w:r>
            <w:r w:rsidR="00872B37">
              <w:rPr>
                <w:rFonts w:ascii="Times New Roman" w:hAnsi="Times New Roman"/>
                <w:b/>
                <w:szCs w:val="24"/>
              </w:rPr>
              <w:t xml:space="preserve">изведениям писателей и поэтов </w:t>
            </w:r>
            <w:r w:rsidR="00872B37">
              <w:rPr>
                <w:rFonts w:ascii="Times New Roman" w:hAnsi="Times New Roman"/>
                <w:b/>
                <w:szCs w:val="24"/>
                <w:lang w:val="en-US"/>
              </w:rPr>
              <w:t>XX</w:t>
            </w:r>
            <w:r w:rsidR="00EA4680" w:rsidRPr="009569A0">
              <w:rPr>
                <w:rFonts w:ascii="Times New Roman" w:hAnsi="Times New Roman"/>
                <w:b/>
                <w:szCs w:val="24"/>
              </w:rPr>
              <w:t xml:space="preserve"> века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0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6.05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872B37" w:rsidRPr="009569A0" w:rsidTr="00872B37">
        <w:trPr>
          <w:gridAfter w:val="3"/>
          <w:wAfter w:w="34" w:type="dxa"/>
          <w:trHeight w:val="259"/>
        </w:trPr>
        <w:tc>
          <w:tcPr>
            <w:tcW w:w="8924" w:type="dxa"/>
            <w:gridSpan w:val="9"/>
          </w:tcPr>
          <w:p w:rsidR="00872B37" w:rsidRPr="009569A0" w:rsidRDefault="00872B37" w:rsidP="0087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ЗАРУБЕЖНАЯ ЛИТЕРАТУРА</w:t>
            </w:r>
          </w:p>
        </w:tc>
      </w:tr>
      <w:tr w:rsidR="00EA4680" w:rsidRPr="009569A0" w:rsidTr="00872B37">
        <w:trPr>
          <w:gridAfter w:val="3"/>
          <w:wAfter w:w="34" w:type="dxa"/>
          <w:trHeight w:val="309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ind w:left="-108"/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 xml:space="preserve">Из литературы народов России. Расул Гамзатов. «Опять за спиною родная земля» и др. 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13</w:t>
            </w:r>
            <w:r w:rsidR="0046295D">
              <w:rPr>
                <w:rFonts w:ascii="Times New Roman" w:hAnsi="Times New Roman"/>
                <w:bCs/>
                <w:iCs/>
                <w:szCs w:val="24"/>
              </w:rPr>
              <w:t>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1126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Р. Бернс. «Кто честным кормится трудом – таких зову я знатью!» (Р. Бернс. «Честная бедность»). Д.Г.Байрон.  «Ты кончил жизни путь, герой!..» как прославление подвига во имя свободы Родины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46295D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-108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269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Японские хокку. Особенности жанра</w:t>
            </w:r>
          </w:p>
        </w:tc>
        <w:tc>
          <w:tcPr>
            <w:tcW w:w="1134" w:type="dxa"/>
            <w:gridSpan w:val="2"/>
          </w:tcPr>
          <w:p w:rsidR="00EA4680" w:rsidRPr="009569A0" w:rsidRDefault="009A2E62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46295D">
              <w:rPr>
                <w:rFonts w:ascii="Times New Roman" w:hAnsi="Times New Roman"/>
                <w:szCs w:val="24"/>
              </w:rPr>
              <w:t>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691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9569A0" w:rsidRDefault="00EA4680" w:rsidP="009569A0">
            <w:pPr>
              <w:rPr>
                <w:rFonts w:ascii="Times New Roman" w:hAnsi="Times New Roman"/>
                <w:szCs w:val="24"/>
              </w:rPr>
            </w:pPr>
            <w:r w:rsidRPr="009569A0">
              <w:rPr>
                <w:rFonts w:ascii="Times New Roman" w:hAnsi="Times New Roman"/>
                <w:szCs w:val="24"/>
              </w:rPr>
              <w:t>Преданность и жертвенность во имя любви в рассказе О.Генри «Дары волхвов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Cs w:val="24"/>
              </w:rPr>
            </w:pPr>
          </w:p>
        </w:tc>
      </w:tr>
      <w:tr w:rsidR="00EA4680" w:rsidRPr="009569A0" w:rsidTr="00872B37">
        <w:trPr>
          <w:gridAfter w:val="3"/>
          <w:wAfter w:w="34" w:type="dxa"/>
          <w:trHeight w:val="280"/>
        </w:trPr>
        <w:tc>
          <w:tcPr>
            <w:tcW w:w="453" w:type="dxa"/>
          </w:tcPr>
          <w:p w:rsidR="00EA4680" w:rsidRPr="00C14E90" w:rsidRDefault="00EA4680" w:rsidP="00C14E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800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6203" w:type="dxa"/>
            <w:gridSpan w:val="2"/>
          </w:tcPr>
          <w:p w:rsidR="00EA4680" w:rsidRPr="00872B37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 w:rsidRPr="009569A0">
              <w:rPr>
                <w:rFonts w:ascii="Times New Roman" w:hAnsi="Times New Roman"/>
                <w:bCs/>
                <w:iCs/>
                <w:szCs w:val="24"/>
              </w:rPr>
              <w:t xml:space="preserve">Реальность и фантастика в рассказе Р.Д.Брэдбери «Каникулы» </w:t>
            </w:r>
            <w:r w:rsidR="00872B37" w:rsidRPr="00872B37">
              <w:rPr>
                <w:rFonts w:ascii="Times New Roman" w:hAnsi="Times New Roman"/>
                <w:bCs/>
                <w:iCs/>
                <w:szCs w:val="24"/>
              </w:rPr>
              <w:t xml:space="preserve">/ </w:t>
            </w:r>
            <w:r w:rsidR="00872B37" w:rsidRPr="00744A38">
              <w:rPr>
                <w:rFonts w:ascii="Times New Roman" w:hAnsi="Times New Roman"/>
                <w:szCs w:val="24"/>
              </w:rPr>
              <w:t>Итоговый урок.</w:t>
            </w:r>
          </w:p>
        </w:tc>
        <w:tc>
          <w:tcPr>
            <w:tcW w:w="1134" w:type="dxa"/>
            <w:gridSpan w:val="2"/>
          </w:tcPr>
          <w:p w:rsidR="00EA4680" w:rsidRPr="009569A0" w:rsidRDefault="0046295D" w:rsidP="009A2E6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</w:t>
            </w:r>
            <w:r w:rsidR="009A2E62">
              <w:rPr>
                <w:rFonts w:ascii="Times New Roman" w:hAnsi="Times New Roman"/>
                <w:bCs/>
                <w:iCs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Cs w:val="24"/>
              </w:rPr>
              <w:t>.05</w:t>
            </w:r>
          </w:p>
        </w:tc>
        <w:tc>
          <w:tcPr>
            <w:tcW w:w="1134" w:type="dxa"/>
            <w:gridSpan w:val="4"/>
          </w:tcPr>
          <w:p w:rsidR="00EA4680" w:rsidRPr="009569A0" w:rsidRDefault="00EA4680" w:rsidP="009569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9569A0" w:rsidRPr="004857E8" w:rsidRDefault="009569A0" w:rsidP="009569A0">
      <w:pPr>
        <w:rPr>
          <w:sz w:val="18"/>
          <w:szCs w:val="18"/>
        </w:rPr>
      </w:pPr>
    </w:p>
    <w:p w:rsidR="009569A0" w:rsidRDefault="009569A0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Default="003002E6" w:rsidP="009569A0">
      <w:pPr>
        <w:rPr>
          <w:rFonts w:asciiTheme="minorHAnsi" w:hAnsiTheme="minorHAnsi"/>
          <w:sz w:val="18"/>
          <w:szCs w:val="18"/>
        </w:rPr>
      </w:pPr>
    </w:p>
    <w:p w:rsidR="003002E6" w:rsidRPr="003002E6" w:rsidRDefault="003002E6" w:rsidP="003002E6">
      <w:pPr>
        <w:pStyle w:val="af4"/>
        <w:jc w:val="center"/>
      </w:pPr>
      <w:r w:rsidRPr="003002E6">
        <w:rPr>
          <w:b/>
          <w:bCs/>
          <w:sz w:val="32"/>
          <w:szCs w:val="32"/>
          <w:u w:val="single"/>
        </w:rPr>
        <w:lastRenderedPageBreak/>
        <w:t>Произведения для заучивания наизусть</w:t>
      </w:r>
    </w:p>
    <w:p w:rsidR="003002E6" w:rsidRPr="003002E6" w:rsidRDefault="003002E6" w:rsidP="003002E6">
      <w:pPr>
        <w:pStyle w:val="af4"/>
        <w:jc w:val="center"/>
      </w:pPr>
      <w:r w:rsidRPr="003002E6">
        <w:rPr>
          <w:b/>
          <w:bCs/>
          <w:sz w:val="32"/>
          <w:szCs w:val="32"/>
          <w:u w:val="single"/>
        </w:rPr>
        <w:t>7 класс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1</w:t>
      </w:r>
      <w:r w:rsidRPr="00C02AD0">
        <w:rPr>
          <w:rStyle w:val="c1"/>
          <w:sz w:val="28"/>
          <w:szCs w:val="28"/>
        </w:rPr>
        <w:t>. Пословицы и поговорки (на выбор).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Pr="00C02AD0">
        <w:rPr>
          <w:rStyle w:val="c1"/>
          <w:sz w:val="28"/>
          <w:szCs w:val="28"/>
        </w:rPr>
        <w:t>. 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7A76AE" w:rsidRPr="00C02AD0" w:rsidRDefault="007A76AE" w:rsidP="007A76A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Pr="00C02AD0">
        <w:rPr>
          <w:rStyle w:val="c1"/>
          <w:sz w:val="28"/>
          <w:szCs w:val="28"/>
        </w:rPr>
        <w:t>. А. С. Пушкин. отрывок из поэмы «Медный всадник» (от слов «Люблю тебя, Петра творенье...» до «Тревожить вечный сон Петра!»)  «Песнь о вещем Олеге» (учитель определяет границы отрывка или предлагает выучить текст полностью). отрывок из трагедии «Борис Годунов» (монолог Пимена от слов «Ещё одно, последнее сказанье...» до «А прочее погибло невозвратно»)</w:t>
      </w:r>
    </w:p>
    <w:p w:rsidR="007A76AE" w:rsidRPr="00C02AD0" w:rsidRDefault="007A76AE" w:rsidP="007A76A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Pr="00C02AD0">
        <w:rPr>
          <w:rStyle w:val="c1"/>
          <w:sz w:val="28"/>
          <w:szCs w:val="28"/>
        </w:rPr>
        <w:t>. М. Ю. Лермонтов. отрывок из «Песни про царя Ивана Васильевича, молодого опричника и удалого купца Калашникова» (от слов «Над Москвой великой, златоглавою...» до «Для охотницкого бою, одиночного»), Молитва, «Когда волнуется желтеющая нива…», Ангел (по выбору учащихся).</w:t>
      </w:r>
    </w:p>
    <w:p w:rsidR="007A76AE" w:rsidRPr="00C02AD0" w:rsidRDefault="007A76AE" w:rsidP="007A76A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5</w:t>
      </w:r>
      <w:r w:rsidRPr="00C02AD0">
        <w:rPr>
          <w:rStyle w:val="c1"/>
          <w:sz w:val="28"/>
          <w:szCs w:val="28"/>
        </w:rPr>
        <w:t>.  Н. В. Гоголь. отрывок из повести «Тарас Бульба» (глава IX, монолог Тараса Бульбы от слов «Хочется мне вам сказать, панове...» до «...чем дал Бог, что ни есть в тебе, а...», затем пропустить слова автора и завершить чтение фразой «Нет, так любить никто не может»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6</w:t>
      </w:r>
      <w:r w:rsidRPr="00C02AD0">
        <w:rPr>
          <w:rStyle w:val="c1"/>
          <w:sz w:val="28"/>
          <w:szCs w:val="28"/>
        </w:rPr>
        <w:t>. И. С. Тургенев. Русский язык.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7</w:t>
      </w:r>
      <w:r w:rsidRPr="00C02AD0">
        <w:rPr>
          <w:rStyle w:val="c1"/>
          <w:sz w:val="28"/>
          <w:szCs w:val="28"/>
        </w:rPr>
        <w:t>. Н. А. Некрасов. Русские женщины (отрывок по выбору).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8</w:t>
      </w:r>
      <w:r w:rsidRPr="00C02AD0">
        <w:rPr>
          <w:rStyle w:val="c1"/>
          <w:sz w:val="28"/>
          <w:szCs w:val="28"/>
        </w:rPr>
        <w:t>. В. А. Жуковский. Приход весны. А. К. Толстой. «Край ты мой, родимый край…» или Благовест. И. А. Бунин. Родина (на выбор).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9</w:t>
      </w:r>
      <w:r w:rsidRPr="00C02AD0">
        <w:rPr>
          <w:rStyle w:val="c1"/>
          <w:sz w:val="28"/>
          <w:szCs w:val="28"/>
        </w:rPr>
        <w:t>. В. В. Маяковский. Необычайное приключение, бывшее с Владимиром Маяковским летом на даче. Хорошее отношение к лошадям (на выбор).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 w:rsidRPr="00C02AD0">
        <w:rPr>
          <w:rStyle w:val="c1"/>
          <w:sz w:val="28"/>
          <w:szCs w:val="28"/>
        </w:rPr>
        <w:t>1</w:t>
      </w:r>
      <w:r>
        <w:rPr>
          <w:rStyle w:val="c1"/>
          <w:sz w:val="28"/>
          <w:szCs w:val="28"/>
        </w:rPr>
        <w:t>0</w:t>
      </w:r>
      <w:r w:rsidRPr="00C02AD0">
        <w:rPr>
          <w:rStyle w:val="c1"/>
          <w:sz w:val="28"/>
          <w:szCs w:val="28"/>
        </w:rPr>
        <w:t>. По теме «Великая Отечественная война»: 1-2 стихотворения по выбору учащихся (К. М. Симонов «Ты помнишь, Алёша, догори Смоленщины…», Е. М. Винокуров. Москвичи).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 w:rsidRPr="00C02AD0">
        <w:rPr>
          <w:rStyle w:val="c1"/>
          <w:sz w:val="28"/>
          <w:szCs w:val="28"/>
        </w:rPr>
        <w:t>1</w:t>
      </w:r>
      <w:r>
        <w:rPr>
          <w:rStyle w:val="c1"/>
          <w:sz w:val="28"/>
          <w:szCs w:val="28"/>
        </w:rPr>
        <w:t>1</w:t>
      </w:r>
      <w:r w:rsidRPr="00C02AD0">
        <w:rPr>
          <w:rStyle w:val="c1"/>
          <w:sz w:val="28"/>
          <w:szCs w:val="28"/>
        </w:rPr>
        <w:t>. С. А. Есенин. «Топи да болота…», Н. А. Заболоцкий. «Я воспитан природой суровой…», Н. М. Рубцов. «Тихая моя родина» (на выбор).</w:t>
      </w:r>
    </w:p>
    <w:p w:rsidR="007A76AE" w:rsidRPr="00C02AD0" w:rsidRDefault="007A76AE" w:rsidP="007A76AE">
      <w:pPr>
        <w:pStyle w:val="c0"/>
        <w:spacing w:before="0" w:beforeAutospacing="0" w:after="0" w:afterAutospacing="0"/>
        <w:rPr>
          <w:sz w:val="28"/>
          <w:szCs w:val="28"/>
        </w:rPr>
      </w:pPr>
      <w:r w:rsidRPr="00C02AD0">
        <w:rPr>
          <w:rStyle w:val="c1"/>
          <w:sz w:val="28"/>
          <w:szCs w:val="28"/>
        </w:rPr>
        <w:t>1</w:t>
      </w:r>
      <w:r>
        <w:rPr>
          <w:rStyle w:val="c1"/>
          <w:sz w:val="28"/>
          <w:szCs w:val="28"/>
        </w:rPr>
        <w:t>2</w:t>
      </w:r>
      <w:r w:rsidRPr="00C02AD0">
        <w:rPr>
          <w:rStyle w:val="c1"/>
          <w:sz w:val="28"/>
          <w:szCs w:val="28"/>
        </w:rPr>
        <w:t>. А. Т. Твардовский. «Снега потемнеют синие…».</w:t>
      </w:r>
    </w:p>
    <w:p w:rsidR="007A76AE" w:rsidRPr="003002E6" w:rsidRDefault="007A76AE" w:rsidP="007A76AE">
      <w:pPr>
        <w:rPr>
          <w:rFonts w:asciiTheme="minorHAnsi" w:hAnsiTheme="minorHAnsi"/>
          <w:sz w:val="18"/>
          <w:szCs w:val="18"/>
        </w:rPr>
      </w:pPr>
    </w:p>
    <w:p w:rsidR="007A76AE" w:rsidRPr="003002E6" w:rsidRDefault="007A76AE" w:rsidP="009569A0">
      <w:pPr>
        <w:rPr>
          <w:rFonts w:asciiTheme="minorHAnsi" w:hAnsiTheme="minorHAnsi"/>
          <w:sz w:val="18"/>
          <w:szCs w:val="18"/>
        </w:rPr>
      </w:pPr>
    </w:p>
    <w:sectPr w:rsidR="007A76AE" w:rsidRPr="003002E6" w:rsidSect="00B97F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Juice ITC"/>
    <w:charset w:val="00"/>
    <w:family w:val="decorative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2B5"/>
    <w:multiLevelType w:val="hybridMultilevel"/>
    <w:tmpl w:val="4D3A1D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4148D"/>
    <w:multiLevelType w:val="hybridMultilevel"/>
    <w:tmpl w:val="2B3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0EC1"/>
    <w:multiLevelType w:val="multilevel"/>
    <w:tmpl w:val="7A26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06941"/>
    <w:multiLevelType w:val="hybridMultilevel"/>
    <w:tmpl w:val="65B0AABA"/>
    <w:lvl w:ilvl="0" w:tplc="449C8AFA">
      <w:start w:val="1"/>
      <w:numFmt w:val="decimal"/>
      <w:lvlText w:val="%1."/>
      <w:lvlJc w:val="left"/>
      <w:pPr>
        <w:ind w:left="82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8AEE60">
      <w:numFmt w:val="bullet"/>
      <w:lvlText w:val="•"/>
      <w:lvlJc w:val="left"/>
      <w:pPr>
        <w:ind w:left="1824" w:hanging="423"/>
      </w:pPr>
      <w:rPr>
        <w:rFonts w:hint="default"/>
        <w:lang w:val="ru-RU" w:eastAsia="en-US" w:bidi="ar-SA"/>
      </w:rPr>
    </w:lvl>
    <w:lvl w:ilvl="2" w:tplc="71E4D6B2">
      <w:numFmt w:val="bullet"/>
      <w:lvlText w:val="•"/>
      <w:lvlJc w:val="left"/>
      <w:pPr>
        <w:ind w:left="2828" w:hanging="423"/>
      </w:pPr>
      <w:rPr>
        <w:rFonts w:hint="default"/>
        <w:lang w:val="ru-RU" w:eastAsia="en-US" w:bidi="ar-SA"/>
      </w:rPr>
    </w:lvl>
    <w:lvl w:ilvl="3" w:tplc="0E70653A">
      <w:numFmt w:val="bullet"/>
      <w:lvlText w:val="•"/>
      <w:lvlJc w:val="left"/>
      <w:pPr>
        <w:ind w:left="3833" w:hanging="423"/>
      </w:pPr>
      <w:rPr>
        <w:rFonts w:hint="default"/>
        <w:lang w:val="ru-RU" w:eastAsia="en-US" w:bidi="ar-SA"/>
      </w:rPr>
    </w:lvl>
    <w:lvl w:ilvl="4" w:tplc="B75E18D2">
      <w:numFmt w:val="bullet"/>
      <w:lvlText w:val="•"/>
      <w:lvlJc w:val="left"/>
      <w:pPr>
        <w:ind w:left="4837" w:hanging="423"/>
      </w:pPr>
      <w:rPr>
        <w:rFonts w:hint="default"/>
        <w:lang w:val="ru-RU" w:eastAsia="en-US" w:bidi="ar-SA"/>
      </w:rPr>
    </w:lvl>
    <w:lvl w:ilvl="5" w:tplc="8D04722C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 w:tplc="9B20A944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 w:tplc="2FCC20E8">
      <w:numFmt w:val="bullet"/>
      <w:lvlText w:val="•"/>
      <w:lvlJc w:val="left"/>
      <w:pPr>
        <w:ind w:left="7850" w:hanging="423"/>
      </w:pPr>
      <w:rPr>
        <w:rFonts w:hint="default"/>
        <w:lang w:val="ru-RU" w:eastAsia="en-US" w:bidi="ar-SA"/>
      </w:rPr>
    </w:lvl>
    <w:lvl w:ilvl="8" w:tplc="DFE0395A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5">
    <w:nsid w:val="302B28F6"/>
    <w:multiLevelType w:val="hybridMultilevel"/>
    <w:tmpl w:val="4DB8126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">
    <w:nsid w:val="36C32772"/>
    <w:multiLevelType w:val="hybridMultilevel"/>
    <w:tmpl w:val="0F2E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8">
    <w:nsid w:val="3D0649B2"/>
    <w:multiLevelType w:val="hybridMultilevel"/>
    <w:tmpl w:val="D7C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27164"/>
    <w:multiLevelType w:val="hybridMultilevel"/>
    <w:tmpl w:val="A354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B0297"/>
    <w:multiLevelType w:val="hybridMultilevel"/>
    <w:tmpl w:val="391E98C0"/>
    <w:lvl w:ilvl="0" w:tplc="9A74E382">
      <w:numFmt w:val="bullet"/>
      <w:lvlText w:val="■"/>
      <w:lvlJc w:val="left"/>
      <w:pPr>
        <w:ind w:left="777" w:hanging="207"/>
      </w:pPr>
      <w:rPr>
        <w:rFonts w:hint="default"/>
        <w:w w:val="98"/>
        <w:lang w:val="ru-RU" w:eastAsia="en-US" w:bidi="ar-SA"/>
      </w:rPr>
    </w:lvl>
    <w:lvl w:ilvl="1" w:tplc="73C244C8">
      <w:numFmt w:val="bullet"/>
      <w:lvlText w:val="■"/>
      <w:lvlJc w:val="left"/>
      <w:pPr>
        <w:ind w:left="537" w:hanging="299"/>
      </w:pPr>
      <w:rPr>
        <w:rFonts w:hint="default"/>
        <w:w w:val="100"/>
        <w:lang w:val="ru-RU" w:eastAsia="en-US" w:bidi="ar-SA"/>
      </w:rPr>
    </w:lvl>
    <w:lvl w:ilvl="2" w:tplc="0D7A40EA">
      <w:numFmt w:val="bullet"/>
      <w:lvlText w:val="•"/>
      <w:lvlJc w:val="left"/>
      <w:pPr>
        <w:ind w:left="1240" w:hanging="299"/>
      </w:pPr>
      <w:rPr>
        <w:rFonts w:hint="default"/>
        <w:lang w:val="ru-RU" w:eastAsia="en-US" w:bidi="ar-SA"/>
      </w:rPr>
    </w:lvl>
    <w:lvl w:ilvl="3" w:tplc="C316C6BC">
      <w:numFmt w:val="bullet"/>
      <w:lvlText w:val="•"/>
      <w:lvlJc w:val="left"/>
      <w:pPr>
        <w:ind w:left="2443" w:hanging="299"/>
      </w:pPr>
      <w:rPr>
        <w:rFonts w:hint="default"/>
        <w:lang w:val="ru-RU" w:eastAsia="en-US" w:bidi="ar-SA"/>
      </w:rPr>
    </w:lvl>
    <w:lvl w:ilvl="4" w:tplc="C7B62BC2">
      <w:numFmt w:val="bullet"/>
      <w:lvlText w:val="•"/>
      <w:lvlJc w:val="left"/>
      <w:pPr>
        <w:ind w:left="3646" w:hanging="299"/>
      </w:pPr>
      <w:rPr>
        <w:rFonts w:hint="default"/>
        <w:lang w:val="ru-RU" w:eastAsia="en-US" w:bidi="ar-SA"/>
      </w:rPr>
    </w:lvl>
    <w:lvl w:ilvl="5" w:tplc="13BEBF36">
      <w:numFmt w:val="bullet"/>
      <w:lvlText w:val="•"/>
      <w:lvlJc w:val="left"/>
      <w:pPr>
        <w:ind w:left="4849" w:hanging="299"/>
      </w:pPr>
      <w:rPr>
        <w:rFonts w:hint="default"/>
        <w:lang w:val="ru-RU" w:eastAsia="en-US" w:bidi="ar-SA"/>
      </w:rPr>
    </w:lvl>
    <w:lvl w:ilvl="6" w:tplc="FE5A60E6">
      <w:numFmt w:val="bullet"/>
      <w:lvlText w:val="•"/>
      <w:lvlJc w:val="left"/>
      <w:pPr>
        <w:ind w:left="6052" w:hanging="299"/>
      </w:pPr>
      <w:rPr>
        <w:rFonts w:hint="default"/>
        <w:lang w:val="ru-RU" w:eastAsia="en-US" w:bidi="ar-SA"/>
      </w:rPr>
    </w:lvl>
    <w:lvl w:ilvl="7" w:tplc="E8382A6C">
      <w:numFmt w:val="bullet"/>
      <w:lvlText w:val="•"/>
      <w:lvlJc w:val="left"/>
      <w:pPr>
        <w:ind w:left="7255" w:hanging="299"/>
      </w:pPr>
      <w:rPr>
        <w:rFonts w:hint="default"/>
        <w:lang w:val="ru-RU" w:eastAsia="en-US" w:bidi="ar-SA"/>
      </w:rPr>
    </w:lvl>
    <w:lvl w:ilvl="8" w:tplc="F48087BA">
      <w:numFmt w:val="bullet"/>
      <w:lvlText w:val="•"/>
      <w:lvlJc w:val="left"/>
      <w:pPr>
        <w:ind w:left="8458" w:hanging="299"/>
      </w:pPr>
      <w:rPr>
        <w:rFonts w:hint="default"/>
        <w:lang w:val="ru-RU" w:eastAsia="en-US" w:bidi="ar-SA"/>
      </w:rPr>
    </w:lvl>
  </w:abstractNum>
  <w:abstractNum w:abstractNumId="12">
    <w:nsid w:val="55D35307"/>
    <w:multiLevelType w:val="hybridMultilevel"/>
    <w:tmpl w:val="04A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73677"/>
    <w:multiLevelType w:val="hybridMultilevel"/>
    <w:tmpl w:val="78642534"/>
    <w:lvl w:ilvl="0" w:tplc="83048E14">
      <w:numFmt w:val="bullet"/>
      <w:lvlText w:val=""/>
      <w:lvlJc w:val="left"/>
      <w:pPr>
        <w:ind w:left="82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BCCB9C">
      <w:numFmt w:val="bullet"/>
      <w:lvlText w:val="•"/>
      <w:lvlJc w:val="left"/>
      <w:pPr>
        <w:ind w:left="1824" w:hanging="423"/>
      </w:pPr>
      <w:rPr>
        <w:rFonts w:hint="default"/>
        <w:lang w:val="ru-RU" w:eastAsia="en-US" w:bidi="ar-SA"/>
      </w:rPr>
    </w:lvl>
    <w:lvl w:ilvl="2" w:tplc="CD4C7FEE">
      <w:numFmt w:val="bullet"/>
      <w:lvlText w:val="•"/>
      <w:lvlJc w:val="left"/>
      <w:pPr>
        <w:ind w:left="2828" w:hanging="423"/>
      </w:pPr>
      <w:rPr>
        <w:rFonts w:hint="default"/>
        <w:lang w:val="ru-RU" w:eastAsia="en-US" w:bidi="ar-SA"/>
      </w:rPr>
    </w:lvl>
    <w:lvl w:ilvl="3" w:tplc="6F3CB8DA">
      <w:numFmt w:val="bullet"/>
      <w:lvlText w:val="•"/>
      <w:lvlJc w:val="left"/>
      <w:pPr>
        <w:ind w:left="3833" w:hanging="423"/>
      </w:pPr>
      <w:rPr>
        <w:rFonts w:hint="default"/>
        <w:lang w:val="ru-RU" w:eastAsia="en-US" w:bidi="ar-SA"/>
      </w:rPr>
    </w:lvl>
    <w:lvl w:ilvl="4" w:tplc="F8522270">
      <w:numFmt w:val="bullet"/>
      <w:lvlText w:val="•"/>
      <w:lvlJc w:val="left"/>
      <w:pPr>
        <w:ind w:left="4837" w:hanging="423"/>
      </w:pPr>
      <w:rPr>
        <w:rFonts w:hint="default"/>
        <w:lang w:val="ru-RU" w:eastAsia="en-US" w:bidi="ar-SA"/>
      </w:rPr>
    </w:lvl>
    <w:lvl w:ilvl="5" w:tplc="8A08DDCA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 w:tplc="286061C0">
      <w:numFmt w:val="bullet"/>
      <w:lvlText w:val="•"/>
      <w:lvlJc w:val="left"/>
      <w:pPr>
        <w:ind w:left="6846" w:hanging="423"/>
      </w:pPr>
      <w:rPr>
        <w:rFonts w:hint="default"/>
        <w:lang w:val="ru-RU" w:eastAsia="en-US" w:bidi="ar-SA"/>
      </w:rPr>
    </w:lvl>
    <w:lvl w:ilvl="7" w:tplc="7884CC04">
      <w:numFmt w:val="bullet"/>
      <w:lvlText w:val="•"/>
      <w:lvlJc w:val="left"/>
      <w:pPr>
        <w:ind w:left="7850" w:hanging="423"/>
      </w:pPr>
      <w:rPr>
        <w:rFonts w:hint="default"/>
        <w:lang w:val="ru-RU" w:eastAsia="en-US" w:bidi="ar-SA"/>
      </w:rPr>
    </w:lvl>
    <w:lvl w:ilvl="8" w:tplc="6938FF98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4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A28A4"/>
    <w:multiLevelType w:val="hybridMultilevel"/>
    <w:tmpl w:val="97D2FC28"/>
    <w:lvl w:ilvl="0" w:tplc="2E9C9AD6">
      <w:start w:val="1"/>
      <w:numFmt w:val="decimal"/>
      <w:lvlText w:val="%1)"/>
      <w:lvlJc w:val="left"/>
      <w:pPr>
        <w:ind w:left="537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E805FE">
      <w:numFmt w:val="bullet"/>
      <w:lvlText w:val="•"/>
      <w:lvlJc w:val="left"/>
      <w:pPr>
        <w:ind w:left="1572" w:hanging="303"/>
      </w:pPr>
      <w:rPr>
        <w:rFonts w:hint="default"/>
        <w:lang w:val="ru-RU" w:eastAsia="en-US" w:bidi="ar-SA"/>
      </w:rPr>
    </w:lvl>
    <w:lvl w:ilvl="2" w:tplc="64A6C190">
      <w:numFmt w:val="bullet"/>
      <w:lvlText w:val="•"/>
      <w:lvlJc w:val="left"/>
      <w:pPr>
        <w:ind w:left="2604" w:hanging="303"/>
      </w:pPr>
      <w:rPr>
        <w:rFonts w:hint="default"/>
        <w:lang w:val="ru-RU" w:eastAsia="en-US" w:bidi="ar-SA"/>
      </w:rPr>
    </w:lvl>
    <w:lvl w:ilvl="3" w:tplc="6A68783E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4" w:tplc="70922058">
      <w:numFmt w:val="bullet"/>
      <w:lvlText w:val="•"/>
      <w:lvlJc w:val="left"/>
      <w:pPr>
        <w:ind w:left="4669" w:hanging="303"/>
      </w:pPr>
      <w:rPr>
        <w:rFonts w:hint="default"/>
        <w:lang w:val="ru-RU" w:eastAsia="en-US" w:bidi="ar-SA"/>
      </w:rPr>
    </w:lvl>
    <w:lvl w:ilvl="5" w:tplc="58AE8B56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E6D4F5CA">
      <w:numFmt w:val="bullet"/>
      <w:lvlText w:val="•"/>
      <w:lvlJc w:val="left"/>
      <w:pPr>
        <w:ind w:left="6734" w:hanging="303"/>
      </w:pPr>
      <w:rPr>
        <w:rFonts w:hint="default"/>
        <w:lang w:val="ru-RU" w:eastAsia="en-US" w:bidi="ar-SA"/>
      </w:rPr>
    </w:lvl>
    <w:lvl w:ilvl="7" w:tplc="E1AE958A">
      <w:numFmt w:val="bullet"/>
      <w:lvlText w:val="•"/>
      <w:lvlJc w:val="left"/>
      <w:pPr>
        <w:ind w:left="7766" w:hanging="303"/>
      </w:pPr>
      <w:rPr>
        <w:rFonts w:hint="default"/>
        <w:lang w:val="ru-RU" w:eastAsia="en-US" w:bidi="ar-SA"/>
      </w:rPr>
    </w:lvl>
    <w:lvl w:ilvl="8" w:tplc="7DF800D0">
      <w:numFmt w:val="bullet"/>
      <w:lvlText w:val="•"/>
      <w:lvlJc w:val="left"/>
      <w:pPr>
        <w:ind w:left="8799" w:hanging="303"/>
      </w:pPr>
      <w:rPr>
        <w:rFonts w:hint="default"/>
        <w:lang w:val="ru-RU" w:eastAsia="en-US" w:bidi="ar-SA"/>
      </w:rPr>
    </w:lvl>
  </w:abstractNum>
  <w:abstractNum w:abstractNumId="16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17">
    <w:nsid w:val="6DC15E78"/>
    <w:multiLevelType w:val="hybridMultilevel"/>
    <w:tmpl w:val="CEB69A66"/>
    <w:lvl w:ilvl="0" w:tplc="00000003">
      <w:start w:val="1"/>
      <w:numFmt w:val="bullet"/>
      <w:lvlText w:val="-"/>
      <w:lvlJc w:val="left"/>
      <w:pPr>
        <w:ind w:left="1470" w:hanging="360"/>
      </w:pPr>
      <w:rPr>
        <w:rFonts w:ascii="Symbol" w:hAnsi="Symbol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5116C"/>
    <w:multiLevelType w:val="hybridMultilevel"/>
    <w:tmpl w:val="1B4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0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1"/>
  </w:num>
  <w:num w:numId="16">
    <w:abstractNumId w:val="10"/>
  </w:num>
  <w:num w:numId="17">
    <w:abstractNumId w:val="6"/>
  </w:num>
  <w:num w:numId="18">
    <w:abstractNumId w:val="3"/>
  </w:num>
  <w:num w:numId="19">
    <w:abstractNumId w:val="15"/>
  </w:num>
  <w:num w:numId="20">
    <w:abstractNumId w:val="11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20"/>
  <w:displayHorizontalDrawingGridEvery w:val="2"/>
  <w:characterSpacingControl w:val="doNotCompress"/>
  <w:compat/>
  <w:rsids>
    <w:rsidRoot w:val="00296736"/>
    <w:rsid w:val="00083CA0"/>
    <w:rsid w:val="000A449F"/>
    <w:rsid w:val="0013436F"/>
    <w:rsid w:val="001D3F1A"/>
    <w:rsid w:val="001F1A7D"/>
    <w:rsid w:val="0020377F"/>
    <w:rsid w:val="00240874"/>
    <w:rsid w:val="002736B6"/>
    <w:rsid w:val="00296736"/>
    <w:rsid w:val="003002E6"/>
    <w:rsid w:val="003A368C"/>
    <w:rsid w:val="003F14C4"/>
    <w:rsid w:val="0046295D"/>
    <w:rsid w:val="004A5EA0"/>
    <w:rsid w:val="004A7CFD"/>
    <w:rsid w:val="004F430C"/>
    <w:rsid w:val="004F73B8"/>
    <w:rsid w:val="00503898"/>
    <w:rsid w:val="00534E4F"/>
    <w:rsid w:val="0054344E"/>
    <w:rsid w:val="0059649F"/>
    <w:rsid w:val="005E49EB"/>
    <w:rsid w:val="006429A8"/>
    <w:rsid w:val="00686EC1"/>
    <w:rsid w:val="006F5A4D"/>
    <w:rsid w:val="007704A9"/>
    <w:rsid w:val="00773C5D"/>
    <w:rsid w:val="007A76AE"/>
    <w:rsid w:val="007F6A7D"/>
    <w:rsid w:val="00872B37"/>
    <w:rsid w:val="008A7802"/>
    <w:rsid w:val="00905373"/>
    <w:rsid w:val="00914D19"/>
    <w:rsid w:val="009569A0"/>
    <w:rsid w:val="009A2E62"/>
    <w:rsid w:val="00A11D64"/>
    <w:rsid w:val="00A91B21"/>
    <w:rsid w:val="00AF764D"/>
    <w:rsid w:val="00B677E3"/>
    <w:rsid w:val="00B97F08"/>
    <w:rsid w:val="00BD1E93"/>
    <w:rsid w:val="00BF60F0"/>
    <w:rsid w:val="00C07EC8"/>
    <w:rsid w:val="00C14E90"/>
    <w:rsid w:val="00C24939"/>
    <w:rsid w:val="00CC23A0"/>
    <w:rsid w:val="00D13D88"/>
    <w:rsid w:val="00DA18E7"/>
    <w:rsid w:val="00DD4176"/>
    <w:rsid w:val="00E05B2F"/>
    <w:rsid w:val="00E30E49"/>
    <w:rsid w:val="00EA4680"/>
    <w:rsid w:val="00F32360"/>
    <w:rsid w:val="00F76704"/>
    <w:rsid w:val="00FB33FE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3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6736"/>
    <w:pPr>
      <w:ind w:left="708"/>
    </w:pPr>
  </w:style>
  <w:style w:type="character" w:customStyle="1" w:styleId="c57">
    <w:name w:val="c57"/>
    <w:basedOn w:val="a0"/>
    <w:rsid w:val="00296736"/>
  </w:style>
  <w:style w:type="paragraph" w:styleId="a4">
    <w:name w:val="Body Text"/>
    <w:basedOn w:val="a"/>
    <w:link w:val="1"/>
    <w:uiPriority w:val="1"/>
    <w:qFormat/>
    <w:rsid w:val="00296736"/>
    <w:pPr>
      <w:widowControl w:val="0"/>
      <w:autoSpaceDE w:val="0"/>
      <w:autoSpaceDN w:val="0"/>
      <w:ind w:left="1256" w:firstLine="427"/>
    </w:pPr>
    <w:rPr>
      <w:rFonts w:ascii="Times New Roman" w:hAnsi="Times New Roman"/>
      <w:szCs w:val="24"/>
      <w:lang w:bidi="ru-RU"/>
    </w:rPr>
  </w:style>
  <w:style w:type="character" w:customStyle="1" w:styleId="a5">
    <w:name w:val="Основной текст Знак"/>
    <w:basedOn w:val="a0"/>
    <w:link w:val="a4"/>
    <w:semiHidden/>
    <w:rsid w:val="00296736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96736"/>
    <w:pPr>
      <w:widowControl w:val="0"/>
      <w:autoSpaceDE w:val="0"/>
      <w:autoSpaceDN w:val="0"/>
      <w:spacing w:line="275" w:lineRule="exact"/>
      <w:ind w:left="1683"/>
      <w:outlineLvl w:val="1"/>
    </w:pPr>
    <w:rPr>
      <w:rFonts w:ascii="Times New Roman" w:hAnsi="Times New Roman"/>
      <w:b/>
      <w:bCs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296736"/>
    <w:pPr>
      <w:widowControl w:val="0"/>
      <w:autoSpaceDE w:val="0"/>
      <w:autoSpaceDN w:val="0"/>
      <w:spacing w:line="276" w:lineRule="exact"/>
      <w:ind w:left="1683"/>
      <w:outlineLvl w:val="2"/>
    </w:pPr>
    <w:rPr>
      <w:rFonts w:ascii="Times New Roman" w:hAnsi="Times New Roman"/>
      <w:b/>
      <w:bCs/>
      <w:i/>
      <w:szCs w:val="24"/>
      <w:lang w:bidi="ru-RU"/>
    </w:rPr>
  </w:style>
  <w:style w:type="character" w:customStyle="1" w:styleId="1">
    <w:name w:val="Основной текст Знак1"/>
    <w:basedOn w:val="a0"/>
    <w:link w:val="a4"/>
    <w:rsid w:val="002967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 Spacing"/>
    <w:uiPriority w:val="1"/>
    <w:qFormat/>
    <w:rsid w:val="008A7802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083CA0"/>
  </w:style>
  <w:style w:type="character" w:styleId="a7">
    <w:name w:val="Hyperlink"/>
    <w:basedOn w:val="a0"/>
    <w:semiHidden/>
    <w:unhideWhenUsed/>
    <w:rsid w:val="00083C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83CA0"/>
    <w:rPr>
      <w:color w:val="800080" w:themeColor="followedHyperlink"/>
      <w:u w:val="single"/>
    </w:rPr>
  </w:style>
  <w:style w:type="paragraph" w:styleId="a9">
    <w:name w:val="header"/>
    <w:basedOn w:val="a"/>
    <w:link w:val="aa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83CA0"/>
    <w:pPr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83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"/>
    <w:rsid w:val="0008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10"/>
    <w:basedOn w:val="a"/>
    <w:autoRedefine/>
    <w:rsid w:val="00083CA0"/>
    <w:pPr>
      <w:ind w:firstLine="48"/>
      <w:jc w:val="both"/>
    </w:pPr>
    <w:rPr>
      <w:rFonts w:ascii="Times New Roman" w:hAnsi="Times New Roman"/>
      <w:color w:val="000000"/>
      <w:sz w:val="22"/>
      <w:szCs w:val="20"/>
    </w:rPr>
  </w:style>
  <w:style w:type="table" w:styleId="ad">
    <w:name w:val="Table Grid"/>
    <w:basedOn w:val="a1"/>
    <w:rsid w:val="0008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83C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83CA0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Standard"/>
    <w:rsid w:val="0059649F"/>
    <w:pPr>
      <w:widowControl/>
      <w:shd w:val="clear" w:color="auto" w:fill="FFFFFF"/>
      <w:spacing w:after="660" w:line="211" w:lineRule="exact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4">
    <w:name w:val="Основной текст (4)"/>
    <w:basedOn w:val="Standard"/>
    <w:rsid w:val="0059649F"/>
    <w:pPr>
      <w:widowControl/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5">
    <w:name w:val="Основной текст (5)"/>
    <w:basedOn w:val="Standard"/>
    <w:rsid w:val="0059649F"/>
    <w:pPr>
      <w:widowControl/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3">
    <w:name w:val="Заголовок №3"/>
    <w:basedOn w:val="Standard"/>
    <w:rsid w:val="0059649F"/>
    <w:pPr>
      <w:widowControl/>
      <w:shd w:val="clear" w:color="auto" w:fill="FFFFFF"/>
      <w:spacing w:before="300" w:after="120" w:line="0" w:lineRule="atLeast"/>
      <w:outlineLvl w:val="2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character" w:customStyle="1" w:styleId="af0">
    <w:name w:val="Основной текст +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f1">
    <w:name w:val="Основной текст +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0">
    <w:name w:val="Основной текст (5) + Не полужирный;Не курсив"/>
    <w:basedOn w:val="a0"/>
    <w:rsid w:val="0059649F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2">
    <w:name w:val="Основной текст + Курсив"/>
    <w:basedOn w:val="a0"/>
    <w:rsid w:val="0059649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0">
    <w:name w:val="Основной текст (4) + Не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9pt0pt">
    <w:name w:val="Основной текст + 9 pt;Интервал 0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styleId="af3">
    <w:name w:val="Strong"/>
    <w:basedOn w:val="a0"/>
    <w:uiPriority w:val="22"/>
    <w:qFormat/>
    <w:rsid w:val="00AF764D"/>
    <w:rPr>
      <w:b/>
      <w:bCs/>
    </w:rPr>
  </w:style>
  <w:style w:type="paragraph" w:styleId="af4">
    <w:name w:val="Normal (Web)"/>
    <w:basedOn w:val="a"/>
    <w:uiPriority w:val="99"/>
    <w:semiHidden/>
    <w:unhideWhenUsed/>
    <w:rsid w:val="00AF76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f5">
    <w:name w:val="Базовый"/>
    <w:rsid w:val="00F76704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0">
    <w:name w:val="c0"/>
    <w:basedOn w:val="a"/>
    <w:rsid w:val="007A76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1">
    <w:name w:val="c11"/>
    <w:basedOn w:val="a0"/>
    <w:rsid w:val="007A76AE"/>
  </w:style>
  <w:style w:type="character" w:customStyle="1" w:styleId="c1">
    <w:name w:val="c1"/>
    <w:basedOn w:val="a0"/>
    <w:rsid w:val="007A76AE"/>
  </w:style>
  <w:style w:type="paragraph" w:customStyle="1" w:styleId="c13">
    <w:name w:val="c13"/>
    <w:basedOn w:val="a"/>
    <w:rsid w:val="007A76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4">
    <w:name w:val="c4"/>
    <w:basedOn w:val="a0"/>
    <w:rsid w:val="007A76AE"/>
  </w:style>
  <w:style w:type="paragraph" w:customStyle="1" w:styleId="c2">
    <w:name w:val="c2"/>
    <w:basedOn w:val="a"/>
    <w:rsid w:val="007A76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4A5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A5EA0"/>
    <w:pPr>
      <w:widowControl w:val="0"/>
      <w:autoSpaceDE w:val="0"/>
      <w:autoSpaceDN w:val="0"/>
      <w:spacing w:before="72"/>
      <w:ind w:left="537"/>
      <w:jc w:val="both"/>
      <w:outlineLvl w:val="1"/>
    </w:pPr>
    <w:rPr>
      <w:rFonts w:ascii="Times New Roman" w:hAnsi="Times New Roman"/>
      <w:b/>
      <w:bCs/>
      <w:sz w:val="28"/>
      <w:lang w:eastAsia="en-US"/>
    </w:rPr>
  </w:style>
  <w:style w:type="paragraph" w:customStyle="1" w:styleId="Heading2">
    <w:name w:val="Heading 2"/>
    <w:basedOn w:val="a"/>
    <w:uiPriority w:val="1"/>
    <w:qFormat/>
    <w:rsid w:val="004A5EA0"/>
    <w:pPr>
      <w:widowControl w:val="0"/>
      <w:autoSpaceDE w:val="0"/>
      <w:autoSpaceDN w:val="0"/>
      <w:ind w:left="537" w:hanging="467"/>
      <w:jc w:val="both"/>
      <w:outlineLvl w:val="2"/>
    </w:pPr>
    <w:rPr>
      <w:rFonts w:ascii="Times New Roman" w:hAnsi="Times New Roman"/>
      <w:b/>
      <w:bCs/>
      <w:i/>
      <w:iCs/>
      <w:sz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A5EA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661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C155-36D3-4249-9730-1527BF1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2021-11-17T12:23:00Z</cp:lastPrinted>
  <dcterms:created xsi:type="dcterms:W3CDTF">2018-06-13T12:23:00Z</dcterms:created>
  <dcterms:modified xsi:type="dcterms:W3CDTF">2023-11-13T17:31:00Z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102317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